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256CD" w14:textId="70C50360" w:rsidR="00F86540" w:rsidRPr="00A9276F" w:rsidRDefault="003E7F8A" w:rsidP="00727D73">
      <w:pPr>
        <w:keepNext/>
        <w:spacing w:before="240" w:line="276" w:lineRule="auto"/>
        <w:jc w:val="right"/>
        <w:outlineLvl w:val="0"/>
        <w:rPr>
          <w:rFonts w:ascii="Arial" w:hAnsi="Arial" w:cs="Arial"/>
          <w:bCs/>
          <w:kern w:val="32"/>
          <w:sz w:val="22"/>
          <w:szCs w:val="22"/>
          <w:lang w:eastAsia="en-US"/>
        </w:rPr>
      </w:pPr>
      <w:r>
        <w:rPr>
          <w:rFonts w:ascii="Arial" w:hAnsi="Arial" w:cs="Arial"/>
          <w:bCs/>
          <w:kern w:val="32"/>
          <w:sz w:val="22"/>
          <w:szCs w:val="22"/>
          <w:lang w:eastAsia="en-US"/>
        </w:rPr>
        <w:t>Włocławek, 0</w:t>
      </w:r>
      <w:r w:rsidR="00F10639">
        <w:rPr>
          <w:rFonts w:ascii="Arial" w:hAnsi="Arial" w:cs="Arial"/>
          <w:bCs/>
          <w:kern w:val="32"/>
          <w:sz w:val="22"/>
          <w:szCs w:val="22"/>
          <w:lang w:eastAsia="en-US"/>
        </w:rPr>
        <w:t>9</w:t>
      </w:r>
      <w:r>
        <w:rPr>
          <w:rFonts w:ascii="Arial" w:hAnsi="Arial" w:cs="Arial"/>
          <w:bCs/>
          <w:kern w:val="32"/>
          <w:sz w:val="22"/>
          <w:szCs w:val="22"/>
          <w:lang w:eastAsia="en-US"/>
        </w:rPr>
        <w:t>.0</w:t>
      </w:r>
      <w:r w:rsidR="00F10639">
        <w:rPr>
          <w:rFonts w:ascii="Arial" w:hAnsi="Arial" w:cs="Arial"/>
          <w:bCs/>
          <w:kern w:val="32"/>
          <w:sz w:val="22"/>
          <w:szCs w:val="22"/>
          <w:lang w:eastAsia="en-US"/>
        </w:rPr>
        <w:t>6</w:t>
      </w:r>
      <w:r>
        <w:rPr>
          <w:rFonts w:ascii="Arial" w:hAnsi="Arial" w:cs="Arial"/>
          <w:bCs/>
          <w:kern w:val="32"/>
          <w:sz w:val="22"/>
          <w:szCs w:val="22"/>
          <w:lang w:eastAsia="en-US"/>
        </w:rPr>
        <w:t>.2025</w:t>
      </w:r>
    </w:p>
    <w:p w14:paraId="4578CD9D" w14:textId="77777777" w:rsidR="00045145" w:rsidRPr="00045145" w:rsidRDefault="00045145" w:rsidP="00727D73">
      <w:pPr>
        <w:keepNext/>
        <w:spacing w:before="240" w:line="276" w:lineRule="auto"/>
        <w:jc w:val="right"/>
        <w:outlineLvl w:val="0"/>
        <w:rPr>
          <w:rFonts w:ascii="Calibri" w:hAnsi="Calibri"/>
          <w:b/>
          <w:bCs/>
          <w:i/>
          <w:kern w:val="32"/>
          <w:szCs w:val="32"/>
          <w:lang w:eastAsia="en-US"/>
        </w:rPr>
      </w:pPr>
      <w:r>
        <w:rPr>
          <w:rFonts w:ascii="Calibri" w:hAnsi="Calibri"/>
          <w:b/>
          <w:bCs/>
          <w:i/>
          <w:kern w:val="32"/>
          <w:szCs w:val="32"/>
          <w:lang w:eastAsia="en-US"/>
        </w:rPr>
        <w:t>Załącznik nr</w:t>
      </w:r>
      <w:r w:rsidR="00E923CF">
        <w:rPr>
          <w:rFonts w:ascii="Calibri" w:hAnsi="Calibri"/>
          <w:b/>
          <w:bCs/>
          <w:i/>
          <w:kern w:val="32"/>
          <w:szCs w:val="32"/>
          <w:lang w:eastAsia="en-US"/>
        </w:rPr>
        <w:t xml:space="preserve"> 3</w:t>
      </w:r>
    </w:p>
    <w:p w14:paraId="4674E364" w14:textId="77777777" w:rsidR="00045145" w:rsidRDefault="00045145" w:rsidP="00A9276F">
      <w:pPr>
        <w:spacing w:line="276" w:lineRule="auto"/>
        <w:jc w:val="right"/>
        <w:rPr>
          <w:rFonts w:ascii="Calibri" w:eastAsia="Calibri" w:hAnsi="Calibri" w:cs="Arial"/>
          <w:b/>
          <w:i/>
          <w:szCs w:val="22"/>
          <w:lang w:eastAsia="en-US"/>
        </w:rPr>
      </w:pPr>
      <w:r w:rsidRPr="00045145">
        <w:rPr>
          <w:rFonts w:ascii="Calibri" w:eastAsia="Calibri" w:hAnsi="Calibri" w:cs="Arial"/>
          <w:b/>
          <w:i/>
          <w:szCs w:val="22"/>
          <w:lang w:eastAsia="en-US"/>
        </w:rPr>
        <w:t>do Instrukcji Zakupowej w  ANWIL S.A.</w:t>
      </w:r>
    </w:p>
    <w:p w14:paraId="0D4447A0" w14:textId="77777777" w:rsidR="00A9276F" w:rsidRPr="00A9276F" w:rsidRDefault="00A9276F" w:rsidP="00A9276F">
      <w:pPr>
        <w:spacing w:line="276" w:lineRule="auto"/>
        <w:jc w:val="right"/>
        <w:rPr>
          <w:rFonts w:ascii="Calibri" w:eastAsia="Calibri" w:hAnsi="Calibri" w:cs="Arial"/>
          <w:b/>
          <w:i/>
          <w:szCs w:val="22"/>
          <w:lang w:eastAsia="en-US"/>
        </w:rPr>
      </w:pPr>
    </w:p>
    <w:p w14:paraId="0F7C85DE" w14:textId="77777777" w:rsidR="00045145" w:rsidRPr="00045145" w:rsidRDefault="00045145" w:rsidP="00045145">
      <w:pPr>
        <w:jc w:val="both"/>
        <w:rPr>
          <w:rFonts w:ascii="Arial" w:eastAsia="Calibri" w:hAnsi="Arial" w:cs="Arial"/>
          <w:sz w:val="24"/>
          <w:szCs w:val="24"/>
        </w:rPr>
      </w:pPr>
    </w:p>
    <w:p w14:paraId="372846BA" w14:textId="77777777" w:rsidR="00045145" w:rsidRPr="00045145" w:rsidRDefault="00E923CF" w:rsidP="00045145">
      <w:pPr>
        <w:tabs>
          <w:tab w:val="num" w:pos="360"/>
        </w:tabs>
        <w:spacing w:line="360" w:lineRule="auto"/>
        <w:jc w:val="center"/>
        <w:rPr>
          <w:rFonts w:ascii="Arial" w:eastAsia="Calibri" w:hAnsi="Arial"/>
          <w:b/>
          <w:sz w:val="24"/>
          <w:szCs w:val="24"/>
        </w:rPr>
      </w:pPr>
      <w:bookmarkStart w:id="0" w:name="_Toc499408787"/>
      <w:r>
        <w:rPr>
          <w:rFonts w:ascii="Arial" w:eastAsia="Calibri" w:hAnsi="Arial"/>
          <w:b/>
          <w:noProof/>
          <w:sz w:val="24"/>
          <w:szCs w:val="24"/>
        </w:rPr>
        <w:drawing>
          <wp:inline distT="0" distB="0" distL="0" distR="0" wp14:anchorId="04906925" wp14:editId="331E5FA6">
            <wp:extent cx="1124310" cy="112431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346" cy="11433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2E2670" w14:textId="77777777" w:rsidR="00045145" w:rsidRPr="00045145" w:rsidRDefault="00045145" w:rsidP="00045145">
      <w:pPr>
        <w:tabs>
          <w:tab w:val="num" w:pos="360"/>
        </w:tabs>
        <w:spacing w:line="360" w:lineRule="auto"/>
        <w:jc w:val="center"/>
        <w:rPr>
          <w:rFonts w:ascii="Arial" w:eastAsia="Calibri" w:hAnsi="Arial"/>
          <w:b/>
          <w:sz w:val="24"/>
          <w:szCs w:val="24"/>
        </w:rPr>
      </w:pPr>
    </w:p>
    <w:p w14:paraId="48855A7F" w14:textId="77777777" w:rsidR="00045145" w:rsidRPr="00045145" w:rsidRDefault="00045145" w:rsidP="00045145">
      <w:pPr>
        <w:tabs>
          <w:tab w:val="num" w:pos="360"/>
        </w:tabs>
        <w:spacing w:line="36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045145">
        <w:rPr>
          <w:rFonts w:ascii="Arial" w:eastAsia="Calibri" w:hAnsi="Arial"/>
          <w:b/>
          <w:sz w:val="24"/>
          <w:szCs w:val="24"/>
          <w:lang w:val="x-none"/>
        </w:rPr>
        <w:t>Specyfikacja Istotnych Warunków Zamówienia</w:t>
      </w:r>
      <w:bookmarkEnd w:id="0"/>
      <w:r w:rsidRPr="00045145">
        <w:rPr>
          <w:rFonts w:ascii="Arial" w:eastAsia="Calibri" w:hAnsi="Arial"/>
          <w:b/>
          <w:sz w:val="24"/>
          <w:szCs w:val="24"/>
        </w:rPr>
        <w:t xml:space="preserve">  (SIWZ)</w:t>
      </w:r>
    </w:p>
    <w:p w14:paraId="3EEDA2BD" w14:textId="77777777" w:rsidR="00045145" w:rsidRPr="00045145" w:rsidRDefault="00045145" w:rsidP="00045145">
      <w:pPr>
        <w:tabs>
          <w:tab w:val="num" w:pos="360"/>
        </w:tabs>
        <w:spacing w:line="36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045145">
        <w:rPr>
          <w:rFonts w:ascii="Arial" w:eastAsia="Calibri" w:hAnsi="Arial" w:cs="Arial"/>
          <w:b/>
          <w:sz w:val="24"/>
          <w:szCs w:val="24"/>
        </w:rPr>
        <w:t>do Zapotrzebowania nr:……………</w:t>
      </w:r>
    </w:p>
    <w:p w14:paraId="3D88F604" w14:textId="77777777" w:rsidR="00045145" w:rsidRPr="00045145" w:rsidRDefault="00045145" w:rsidP="00045145">
      <w:pPr>
        <w:tabs>
          <w:tab w:val="num" w:pos="360"/>
        </w:tabs>
        <w:spacing w:line="360" w:lineRule="auto"/>
        <w:jc w:val="both"/>
        <w:rPr>
          <w:rFonts w:ascii="Arial" w:eastAsia="Calibri" w:hAnsi="Arial" w:cs="Arial"/>
          <w:sz w:val="22"/>
        </w:rPr>
      </w:pPr>
      <w:r w:rsidRPr="00045145">
        <w:rPr>
          <w:rFonts w:ascii="Arial" w:eastAsia="Calibri" w:hAnsi="Arial" w:cs="Arial"/>
          <w:sz w:val="22"/>
        </w:rPr>
        <w:tab/>
      </w:r>
      <w:r w:rsidRPr="00045145">
        <w:rPr>
          <w:rFonts w:ascii="Arial" w:eastAsia="Calibri" w:hAnsi="Arial" w:cs="Arial"/>
          <w:sz w:val="22"/>
        </w:rPr>
        <w:tab/>
      </w:r>
      <w:r w:rsidRPr="00045145">
        <w:rPr>
          <w:rFonts w:ascii="Arial" w:eastAsia="Calibri" w:hAnsi="Arial" w:cs="Arial"/>
          <w:sz w:val="22"/>
        </w:rPr>
        <w:tab/>
      </w:r>
      <w:r w:rsidRPr="00045145">
        <w:rPr>
          <w:rFonts w:ascii="Arial" w:eastAsia="Calibri" w:hAnsi="Arial" w:cs="Arial"/>
          <w:sz w:val="22"/>
        </w:rPr>
        <w:tab/>
      </w:r>
      <w:r w:rsidRPr="00045145">
        <w:rPr>
          <w:rFonts w:ascii="Arial" w:eastAsia="Calibri" w:hAnsi="Arial" w:cs="Arial"/>
          <w:sz w:val="22"/>
        </w:rPr>
        <w:tab/>
      </w:r>
      <w:r w:rsidRPr="00045145">
        <w:rPr>
          <w:rFonts w:ascii="Arial" w:eastAsia="Calibri" w:hAnsi="Arial" w:cs="Arial"/>
          <w:sz w:val="22"/>
        </w:rPr>
        <w:tab/>
      </w:r>
      <w:r w:rsidRPr="00045145">
        <w:rPr>
          <w:rFonts w:ascii="Arial" w:eastAsia="Calibri" w:hAnsi="Arial" w:cs="Arial"/>
          <w:sz w:val="22"/>
        </w:rPr>
        <w:tab/>
      </w:r>
      <w:r w:rsidRPr="00045145">
        <w:rPr>
          <w:rFonts w:ascii="Arial" w:eastAsia="Calibri" w:hAnsi="Arial" w:cs="Arial"/>
          <w:sz w:val="22"/>
        </w:rPr>
        <w:tab/>
      </w:r>
      <w:r w:rsidRPr="00045145">
        <w:rPr>
          <w:rFonts w:ascii="Arial" w:eastAsia="Calibri" w:hAnsi="Arial" w:cs="Arial"/>
          <w:sz w:val="22"/>
        </w:rPr>
        <w:tab/>
      </w:r>
    </w:p>
    <w:p w14:paraId="4A52CAA0" w14:textId="42802091" w:rsidR="00045145" w:rsidRPr="00045145" w:rsidRDefault="00045145" w:rsidP="00045145">
      <w:pPr>
        <w:tabs>
          <w:tab w:val="num" w:pos="360"/>
        </w:tabs>
        <w:spacing w:line="360" w:lineRule="auto"/>
        <w:ind w:left="1276" w:hanging="1276"/>
        <w:jc w:val="both"/>
        <w:rPr>
          <w:rFonts w:ascii="Arial" w:eastAsia="Calibri" w:hAnsi="Arial" w:cs="Arial"/>
          <w:b/>
          <w:sz w:val="24"/>
          <w:szCs w:val="24"/>
        </w:rPr>
      </w:pPr>
      <w:r w:rsidRPr="00045145">
        <w:rPr>
          <w:rFonts w:ascii="Arial" w:eastAsia="Calibri" w:hAnsi="Arial" w:cs="Arial"/>
          <w:b/>
          <w:sz w:val="24"/>
          <w:szCs w:val="24"/>
        </w:rPr>
        <w:t xml:space="preserve">Dotyczy: </w:t>
      </w:r>
      <w:bookmarkStart w:id="1" w:name="_Hlk207269866"/>
      <w:r w:rsidRPr="00045145">
        <w:rPr>
          <w:rFonts w:ascii="Arial" w:eastAsia="Calibri" w:hAnsi="Arial" w:cs="Arial"/>
          <w:b/>
          <w:sz w:val="24"/>
          <w:szCs w:val="24"/>
        </w:rPr>
        <w:t>„</w:t>
      </w:r>
      <w:bookmarkStart w:id="2" w:name="_Hlk207271866"/>
      <w:r w:rsidR="00F10639" w:rsidRPr="00F10639">
        <w:rPr>
          <w:rFonts w:ascii="Arial" w:eastAsia="Calibri" w:hAnsi="Arial" w:cs="Arial"/>
          <w:b/>
          <w:sz w:val="24"/>
          <w:szCs w:val="24"/>
        </w:rPr>
        <w:t>Ocena zasadnoś</w:t>
      </w:r>
      <w:r w:rsidR="0095704B">
        <w:rPr>
          <w:rFonts w:ascii="Arial" w:eastAsia="Calibri" w:hAnsi="Arial" w:cs="Arial"/>
          <w:b/>
          <w:sz w:val="24"/>
          <w:szCs w:val="24"/>
        </w:rPr>
        <w:t>ci</w:t>
      </w:r>
      <w:r w:rsidR="00F10639" w:rsidRPr="00F10639">
        <w:rPr>
          <w:rFonts w:ascii="Arial" w:eastAsia="Calibri" w:hAnsi="Arial" w:cs="Arial"/>
          <w:b/>
          <w:sz w:val="24"/>
          <w:szCs w:val="24"/>
        </w:rPr>
        <w:t xml:space="preserve"> stosowania zaworów odpowietrzających na obiegach chłodniczych A-1 i A-2.”</w:t>
      </w:r>
      <w:bookmarkEnd w:id="1"/>
      <w:bookmarkEnd w:id="2"/>
    </w:p>
    <w:p w14:paraId="6534276D" w14:textId="77777777" w:rsidR="00045145" w:rsidRPr="00F86540" w:rsidRDefault="00045145" w:rsidP="00045145">
      <w:pPr>
        <w:tabs>
          <w:tab w:val="num" w:pos="360"/>
        </w:tabs>
        <w:spacing w:line="360" w:lineRule="auto"/>
        <w:ind w:left="1440" w:hanging="1440"/>
        <w:jc w:val="both"/>
        <w:rPr>
          <w:rFonts w:ascii="Arial" w:eastAsia="Calibri" w:hAnsi="Arial" w:cs="Arial"/>
          <w:sz w:val="22"/>
          <w:szCs w:val="22"/>
        </w:rPr>
      </w:pPr>
      <w:r w:rsidRPr="00F86540">
        <w:rPr>
          <w:rFonts w:ascii="Arial" w:eastAsia="Calibri" w:hAnsi="Arial" w:cs="Arial"/>
          <w:sz w:val="22"/>
          <w:szCs w:val="22"/>
        </w:rPr>
        <w:t xml:space="preserve">Nr zadania inwestycyjnego (jeżeli dotyczy): </w:t>
      </w:r>
    </w:p>
    <w:p w14:paraId="1CD96F7E" w14:textId="77777777" w:rsidR="00045145" w:rsidRPr="00045145" w:rsidRDefault="00045145" w:rsidP="00045145">
      <w:pPr>
        <w:tabs>
          <w:tab w:val="num" w:pos="360"/>
        </w:tabs>
        <w:jc w:val="both"/>
        <w:rPr>
          <w:rFonts w:ascii="Arial" w:eastAsia="Calibri" w:hAnsi="Arial" w:cs="Arial"/>
          <w:b/>
          <w:sz w:val="24"/>
          <w:szCs w:val="24"/>
        </w:rPr>
      </w:pPr>
    </w:p>
    <w:p w14:paraId="5C970804" w14:textId="77777777" w:rsidR="00045145" w:rsidRPr="00F86540" w:rsidRDefault="00045145" w:rsidP="00F86540">
      <w:pPr>
        <w:numPr>
          <w:ilvl w:val="0"/>
          <w:numId w:val="13"/>
        </w:numPr>
        <w:tabs>
          <w:tab w:val="clear" w:pos="720"/>
          <w:tab w:val="num" w:pos="360"/>
        </w:tabs>
        <w:spacing w:after="200" w:line="360" w:lineRule="auto"/>
        <w:ind w:left="357" w:hanging="357"/>
        <w:jc w:val="both"/>
        <w:rPr>
          <w:rFonts w:ascii="Arial" w:eastAsia="Calibri" w:hAnsi="Arial" w:cs="Arial"/>
          <w:b/>
          <w:sz w:val="22"/>
          <w:szCs w:val="24"/>
        </w:rPr>
      </w:pPr>
      <w:r w:rsidRPr="00F86540">
        <w:rPr>
          <w:rFonts w:ascii="Arial" w:eastAsia="Calibri" w:hAnsi="Arial" w:cs="Arial"/>
          <w:b/>
          <w:sz w:val="22"/>
          <w:szCs w:val="24"/>
        </w:rPr>
        <w:t>Specyfikacja techniczna</w:t>
      </w:r>
    </w:p>
    <w:p w14:paraId="3908F53B" w14:textId="61641EC5" w:rsidR="00723D27" w:rsidRDefault="0095704B" w:rsidP="00AD461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Zjawisko uderzeń hydraulicznych na instalacjach obiegów chłodniczych A-1 oraz A-2 występuje głównie w momencie przełączania / uruchamiania pomp diagonalnych, co wynika z po</w:t>
      </w:r>
      <w:r w:rsidR="00530694">
        <w:rPr>
          <w:rFonts w:ascii="Arial" w:hAnsi="Arial" w:cs="Arial"/>
          <w:sz w:val="22"/>
          <w:szCs w:val="22"/>
        </w:rPr>
        <w:t xml:space="preserve">trzeb operacyjnych na instalacjach odbiorczych wody chłodniczej, tj. LA oraz LB w Zakładzie Amoniaku A-1, a także LA oraz LB w Zakładzie Saletry A-2 (instalacje kwasu azotowego oraz azotanu amonu). </w:t>
      </w:r>
      <w:r w:rsidR="000262BD">
        <w:rPr>
          <w:rFonts w:ascii="Arial" w:hAnsi="Arial" w:cs="Arial"/>
          <w:sz w:val="22"/>
          <w:szCs w:val="22"/>
        </w:rPr>
        <w:t>Przełączenie pomp wynika również z konieczności wymiany oleju, co 6000h pracy – zgodnie z DTR.</w:t>
      </w:r>
    </w:p>
    <w:p w14:paraId="519B07E3" w14:textId="77777777" w:rsidR="009371F5" w:rsidRDefault="009371F5" w:rsidP="00AD461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071C413" w14:textId="573EB967" w:rsidR="009371F5" w:rsidRDefault="009371F5" w:rsidP="00AD461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Maksymalny przepływ wody cyrklującej w obiegu A-1 wynosi 15 000m</w:t>
      </w:r>
      <w:r w:rsidRPr="00E77883">
        <w:rPr>
          <w:rFonts w:ascii="Arial" w:hAnsi="Arial" w:cs="Arial"/>
          <w:sz w:val="22"/>
          <w:szCs w:val="22"/>
          <w:vertAlign w:val="superscript"/>
        </w:rPr>
        <w:t>3</w:t>
      </w:r>
      <w:r>
        <w:rPr>
          <w:rFonts w:ascii="Arial" w:hAnsi="Arial" w:cs="Arial"/>
          <w:sz w:val="22"/>
          <w:szCs w:val="22"/>
        </w:rPr>
        <w:t>/h.</w:t>
      </w:r>
    </w:p>
    <w:p w14:paraId="7C6962C2" w14:textId="303BA3E8" w:rsidR="009371F5" w:rsidRDefault="009371F5" w:rsidP="009371F5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Maksymalny przepływ wody cyrklującej w obiegu A-2 wynosi 15 000m</w:t>
      </w:r>
      <w:r w:rsidRPr="00E77883">
        <w:rPr>
          <w:rFonts w:ascii="Arial" w:hAnsi="Arial" w:cs="Arial"/>
          <w:sz w:val="22"/>
          <w:szCs w:val="22"/>
          <w:vertAlign w:val="superscript"/>
        </w:rPr>
        <w:t>3</w:t>
      </w:r>
      <w:r>
        <w:rPr>
          <w:rFonts w:ascii="Arial" w:hAnsi="Arial" w:cs="Arial"/>
          <w:sz w:val="22"/>
          <w:szCs w:val="22"/>
        </w:rPr>
        <w:t>/h.</w:t>
      </w:r>
    </w:p>
    <w:p w14:paraId="75AB5633" w14:textId="77777777" w:rsidR="009371F5" w:rsidRDefault="009371F5" w:rsidP="00AD461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B80E995" w14:textId="0AECFB82" w:rsidR="00723D27" w:rsidRDefault="00723D27" w:rsidP="00AD461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Obsługiwane urządzenia - </w:t>
      </w:r>
      <w:r w:rsidRPr="00723D27">
        <w:rPr>
          <w:rFonts w:ascii="Arial" w:hAnsi="Arial" w:cs="Arial"/>
          <w:sz w:val="22"/>
          <w:szCs w:val="22"/>
        </w:rPr>
        <w:t xml:space="preserve">agregaty pompowe G-80D-22 wraz z armaturą, tj. </w:t>
      </w:r>
      <w:r>
        <w:rPr>
          <w:rFonts w:ascii="Arial" w:hAnsi="Arial" w:cs="Arial"/>
          <w:sz w:val="22"/>
          <w:szCs w:val="22"/>
        </w:rPr>
        <w:t xml:space="preserve">pompy </w:t>
      </w:r>
      <w:r w:rsidRPr="00723D27">
        <w:rPr>
          <w:rFonts w:ascii="Arial" w:hAnsi="Arial" w:cs="Arial"/>
          <w:sz w:val="22"/>
          <w:szCs w:val="22"/>
        </w:rPr>
        <w:t>P-1 ÷ P-10;</w:t>
      </w:r>
    </w:p>
    <w:p w14:paraId="42CA6FCD" w14:textId="60BBFC46" w:rsidR="006D5AF1" w:rsidRPr="006D5AF1" w:rsidRDefault="006D5AF1" w:rsidP="006D5AF1">
      <w:pPr>
        <w:rPr>
          <w:rFonts w:ascii="Arial" w:eastAsia="Calibri" w:hAnsi="Arial" w:cs="Arial"/>
          <w:sz w:val="22"/>
          <w:szCs w:val="22"/>
        </w:rPr>
      </w:pPr>
      <w:r w:rsidRPr="006D5AF1">
        <w:rPr>
          <w:rFonts w:ascii="Arial" w:eastAsia="Calibri" w:hAnsi="Arial" w:cs="Arial"/>
          <w:sz w:val="22"/>
          <w:szCs w:val="22"/>
        </w:rPr>
        <w:t>Tab</w:t>
      </w:r>
      <w:r>
        <w:rPr>
          <w:rFonts w:ascii="Arial" w:eastAsia="Calibri" w:hAnsi="Arial" w:cs="Arial"/>
          <w:sz w:val="22"/>
          <w:szCs w:val="22"/>
        </w:rPr>
        <w:t>ela nr</w:t>
      </w:r>
      <w:r w:rsidRPr="006D5AF1">
        <w:rPr>
          <w:rFonts w:ascii="Arial" w:eastAsia="Calibri" w:hAnsi="Arial" w:cs="Arial"/>
          <w:sz w:val="22"/>
          <w:szCs w:val="22"/>
        </w:rPr>
        <w:t xml:space="preserve"> 1. Dane charakterystyczne agregat</w:t>
      </w:r>
      <w:r w:rsidR="007A3892">
        <w:rPr>
          <w:rFonts w:ascii="Arial" w:eastAsia="Calibri" w:hAnsi="Arial" w:cs="Arial"/>
          <w:sz w:val="22"/>
          <w:szCs w:val="22"/>
        </w:rPr>
        <w:t>ów</w:t>
      </w:r>
      <w:r w:rsidRPr="006D5AF1">
        <w:rPr>
          <w:rFonts w:ascii="Arial" w:eastAsia="Calibri" w:hAnsi="Arial" w:cs="Arial"/>
          <w:sz w:val="22"/>
          <w:szCs w:val="22"/>
        </w:rPr>
        <w:t xml:space="preserve"> pompow</w:t>
      </w:r>
      <w:r w:rsidR="007A3892">
        <w:rPr>
          <w:rFonts w:ascii="Arial" w:eastAsia="Calibri" w:hAnsi="Arial" w:cs="Arial"/>
          <w:sz w:val="22"/>
          <w:szCs w:val="22"/>
        </w:rPr>
        <w:t>ych.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0"/>
        <w:gridCol w:w="2109"/>
        <w:gridCol w:w="3936"/>
      </w:tblGrid>
      <w:tr w:rsidR="006D5AF1" w:rsidRPr="006D5AF1" w14:paraId="268B8A99" w14:textId="77777777" w:rsidTr="00D45329">
        <w:trPr>
          <w:jc w:val="center"/>
        </w:trPr>
        <w:tc>
          <w:tcPr>
            <w:tcW w:w="9045" w:type="dxa"/>
            <w:gridSpan w:val="3"/>
            <w:shd w:val="clear" w:color="auto" w:fill="E0E0E0"/>
          </w:tcPr>
          <w:p w14:paraId="6B2FDF04" w14:textId="77777777" w:rsidR="006D5AF1" w:rsidRPr="006D5AF1" w:rsidRDefault="006D5AF1" w:rsidP="006D5AF1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6D5AF1">
              <w:rPr>
                <w:rFonts w:ascii="Arial" w:eastAsia="Calibri" w:hAnsi="Arial" w:cs="Arial"/>
                <w:sz w:val="22"/>
                <w:szCs w:val="22"/>
              </w:rPr>
              <w:t>Dane charakterystyczne agregatu pompowego</w:t>
            </w:r>
          </w:p>
        </w:tc>
      </w:tr>
      <w:tr w:rsidR="006D5AF1" w:rsidRPr="006D5AF1" w14:paraId="3684AC55" w14:textId="77777777" w:rsidTr="007A3892">
        <w:trPr>
          <w:jc w:val="center"/>
        </w:trPr>
        <w:tc>
          <w:tcPr>
            <w:tcW w:w="3000" w:type="dxa"/>
            <w:vAlign w:val="center"/>
          </w:tcPr>
          <w:p w14:paraId="5250EA05" w14:textId="77777777" w:rsidR="006D5AF1" w:rsidRPr="006D5AF1" w:rsidRDefault="006D5AF1" w:rsidP="006D5AF1">
            <w:pPr>
              <w:rPr>
                <w:rFonts w:ascii="Arial" w:eastAsia="Calibri" w:hAnsi="Arial" w:cs="Arial"/>
              </w:rPr>
            </w:pPr>
            <w:r w:rsidRPr="006D5AF1">
              <w:rPr>
                <w:rFonts w:ascii="Arial" w:eastAsia="Calibri" w:hAnsi="Arial" w:cs="Arial"/>
              </w:rPr>
              <w:t>Wydajność</w:t>
            </w:r>
          </w:p>
        </w:tc>
        <w:tc>
          <w:tcPr>
            <w:tcW w:w="2109" w:type="dxa"/>
            <w:vAlign w:val="center"/>
          </w:tcPr>
          <w:p w14:paraId="052EA4E0" w14:textId="77777777" w:rsidR="006D5AF1" w:rsidRPr="006D5AF1" w:rsidRDefault="006D5AF1" w:rsidP="006D5AF1">
            <w:pPr>
              <w:jc w:val="center"/>
              <w:rPr>
                <w:rFonts w:ascii="Arial" w:eastAsia="Calibri" w:hAnsi="Arial" w:cs="Arial"/>
              </w:rPr>
            </w:pPr>
            <w:r w:rsidRPr="006D5AF1">
              <w:rPr>
                <w:rFonts w:ascii="Arial" w:eastAsia="Calibri" w:hAnsi="Arial" w:cs="Arial"/>
              </w:rPr>
              <w:t>Q</w:t>
            </w:r>
          </w:p>
        </w:tc>
        <w:tc>
          <w:tcPr>
            <w:tcW w:w="3936" w:type="dxa"/>
            <w:vAlign w:val="center"/>
          </w:tcPr>
          <w:p w14:paraId="595D2A85" w14:textId="1B2875C4" w:rsidR="007A7FA8" w:rsidRDefault="007A7FA8" w:rsidP="006D5AF1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Pompy P-1 ÷ P-4 = 5000m</w:t>
            </w:r>
            <w:r w:rsidRPr="007A7FA8">
              <w:rPr>
                <w:rFonts w:ascii="Arial" w:eastAsia="Calibri" w:hAnsi="Arial" w:cs="Arial"/>
                <w:vertAlign w:val="superscript"/>
              </w:rPr>
              <w:t>3</w:t>
            </w:r>
            <w:r>
              <w:rPr>
                <w:rFonts w:ascii="Arial" w:eastAsia="Calibri" w:hAnsi="Arial" w:cs="Arial"/>
              </w:rPr>
              <w:t>/h</w:t>
            </w:r>
          </w:p>
          <w:p w14:paraId="3DE99DEC" w14:textId="77777777" w:rsidR="006D5AF1" w:rsidRDefault="007A7FA8" w:rsidP="006D5AF1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Pompa P-5 = </w:t>
            </w:r>
            <w:r w:rsidR="006D5AF1" w:rsidRPr="006D5AF1">
              <w:rPr>
                <w:rFonts w:ascii="Arial" w:eastAsia="Calibri" w:hAnsi="Arial" w:cs="Arial"/>
              </w:rPr>
              <w:t>5700m</w:t>
            </w:r>
            <w:r w:rsidR="006D5AF1" w:rsidRPr="006D5AF1">
              <w:rPr>
                <w:rFonts w:ascii="Arial" w:eastAsia="Calibri" w:hAnsi="Arial" w:cs="Arial"/>
                <w:vertAlign w:val="superscript"/>
              </w:rPr>
              <w:t>3</w:t>
            </w:r>
            <w:r w:rsidR="006D5AF1" w:rsidRPr="006D5AF1">
              <w:rPr>
                <w:rFonts w:ascii="Arial" w:eastAsia="Calibri" w:hAnsi="Arial" w:cs="Arial"/>
              </w:rPr>
              <w:t>/h</w:t>
            </w:r>
          </w:p>
          <w:p w14:paraId="2A665FC8" w14:textId="13AAABEB" w:rsidR="007A7FA8" w:rsidRDefault="007A7FA8" w:rsidP="006D5AF1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Pompa P-6 = 5000m</w:t>
            </w:r>
            <w:r w:rsidRPr="007A7FA8">
              <w:rPr>
                <w:rFonts w:ascii="Arial" w:eastAsia="Calibri" w:hAnsi="Arial" w:cs="Arial"/>
                <w:vertAlign w:val="superscript"/>
              </w:rPr>
              <w:t>3</w:t>
            </w:r>
            <w:r>
              <w:rPr>
                <w:rFonts w:ascii="Arial" w:eastAsia="Calibri" w:hAnsi="Arial" w:cs="Arial"/>
              </w:rPr>
              <w:t>/h</w:t>
            </w:r>
          </w:p>
          <w:p w14:paraId="2EB34AF9" w14:textId="77777777" w:rsidR="007A7FA8" w:rsidRDefault="007A7FA8" w:rsidP="006D5AF1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Pompa P-7 = 5700m</w:t>
            </w:r>
            <w:r w:rsidRPr="007A7FA8">
              <w:rPr>
                <w:rFonts w:ascii="Arial" w:eastAsia="Calibri" w:hAnsi="Arial" w:cs="Arial"/>
                <w:vertAlign w:val="superscript"/>
              </w:rPr>
              <w:t>3</w:t>
            </w:r>
            <w:r>
              <w:rPr>
                <w:rFonts w:ascii="Arial" w:eastAsia="Calibri" w:hAnsi="Arial" w:cs="Arial"/>
              </w:rPr>
              <w:t>/h</w:t>
            </w:r>
          </w:p>
          <w:p w14:paraId="6977DDCB" w14:textId="6D1EEA23" w:rsidR="007A7FA8" w:rsidRPr="006D5AF1" w:rsidRDefault="007A7FA8" w:rsidP="006D5AF1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Pompy P-8 ÷ P-10 = 5000m</w:t>
            </w:r>
            <w:r w:rsidRPr="007A7FA8">
              <w:rPr>
                <w:rFonts w:ascii="Arial" w:eastAsia="Calibri" w:hAnsi="Arial" w:cs="Arial"/>
                <w:vertAlign w:val="superscript"/>
              </w:rPr>
              <w:t>3</w:t>
            </w:r>
            <w:r>
              <w:rPr>
                <w:rFonts w:ascii="Arial" w:eastAsia="Calibri" w:hAnsi="Arial" w:cs="Arial"/>
              </w:rPr>
              <w:t>/h</w:t>
            </w:r>
          </w:p>
        </w:tc>
      </w:tr>
      <w:tr w:rsidR="006D5AF1" w:rsidRPr="006D5AF1" w14:paraId="6D190EA6" w14:textId="77777777" w:rsidTr="007A3892">
        <w:trPr>
          <w:jc w:val="center"/>
        </w:trPr>
        <w:tc>
          <w:tcPr>
            <w:tcW w:w="3000" w:type="dxa"/>
            <w:vAlign w:val="center"/>
          </w:tcPr>
          <w:p w14:paraId="1AD40ED3" w14:textId="77777777" w:rsidR="006D5AF1" w:rsidRPr="006D5AF1" w:rsidRDefault="006D5AF1" w:rsidP="006D5AF1">
            <w:pPr>
              <w:rPr>
                <w:rFonts w:ascii="Arial" w:eastAsia="Calibri" w:hAnsi="Arial" w:cs="Arial"/>
              </w:rPr>
            </w:pPr>
            <w:r w:rsidRPr="006D5AF1">
              <w:rPr>
                <w:rFonts w:ascii="Arial" w:eastAsia="Calibri" w:hAnsi="Arial" w:cs="Arial"/>
              </w:rPr>
              <w:t>Wysokość  podnoszenia</w:t>
            </w:r>
          </w:p>
        </w:tc>
        <w:tc>
          <w:tcPr>
            <w:tcW w:w="2109" w:type="dxa"/>
            <w:vAlign w:val="center"/>
          </w:tcPr>
          <w:p w14:paraId="5449753D" w14:textId="77777777" w:rsidR="006D5AF1" w:rsidRPr="006D5AF1" w:rsidRDefault="006D5AF1" w:rsidP="006D5AF1">
            <w:pPr>
              <w:jc w:val="center"/>
              <w:rPr>
                <w:rFonts w:ascii="Arial" w:eastAsia="Calibri" w:hAnsi="Arial" w:cs="Arial"/>
              </w:rPr>
            </w:pPr>
            <w:r w:rsidRPr="006D5AF1">
              <w:rPr>
                <w:rFonts w:ascii="Arial" w:eastAsia="Calibri" w:hAnsi="Arial" w:cs="Arial"/>
              </w:rPr>
              <w:t>H</w:t>
            </w:r>
          </w:p>
        </w:tc>
        <w:tc>
          <w:tcPr>
            <w:tcW w:w="3936" w:type="dxa"/>
            <w:vAlign w:val="center"/>
          </w:tcPr>
          <w:p w14:paraId="508F2FE0" w14:textId="0638E6B7" w:rsidR="007A7FA8" w:rsidRDefault="007A7FA8" w:rsidP="007A7FA8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Pompy P-1 ÷ P-4 = </w:t>
            </w:r>
            <w:r w:rsidR="007A3892">
              <w:rPr>
                <w:rFonts w:ascii="Arial" w:eastAsia="Calibri" w:hAnsi="Arial" w:cs="Arial"/>
              </w:rPr>
              <w:t>6</w:t>
            </w:r>
            <w:r w:rsidRPr="006D5AF1">
              <w:rPr>
                <w:rFonts w:ascii="Arial" w:eastAsia="Calibri" w:hAnsi="Arial" w:cs="Arial"/>
              </w:rPr>
              <w:t xml:space="preserve">0m </w:t>
            </w:r>
            <w:proofErr w:type="spellStart"/>
            <w:r w:rsidRPr="006D5AF1">
              <w:rPr>
                <w:rFonts w:ascii="Arial" w:eastAsia="Calibri" w:hAnsi="Arial" w:cs="Arial"/>
              </w:rPr>
              <w:t>sł.w</w:t>
            </w:r>
            <w:proofErr w:type="spellEnd"/>
            <w:r w:rsidRPr="006D5AF1">
              <w:rPr>
                <w:rFonts w:ascii="Arial" w:eastAsia="Calibri" w:hAnsi="Arial" w:cs="Arial"/>
              </w:rPr>
              <w:t>.</w:t>
            </w:r>
          </w:p>
          <w:p w14:paraId="202C82B6" w14:textId="19DEF2A6" w:rsidR="007A7FA8" w:rsidRDefault="007A7FA8" w:rsidP="007A7FA8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Pompa P-5 = </w:t>
            </w:r>
            <w:r w:rsidR="007A3892" w:rsidRPr="006D5AF1">
              <w:rPr>
                <w:rFonts w:ascii="Arial" w:eastAsia="Calibri" w:hAnsi="Arial" w:cs="Arial"/>
              </w:rPr>
              <w:t xml:space="preserve">50m </w:t>
            </w:r>
            <w:proofErr w:type="spellStart"/>
            <w:r w:rsidR="007A3892" w:rsidRPr="006D5AF1">
              <w:rPr>
                <w:rFonts w:ascii="Arial" w:eastAsia="Calibri" w:hAnsi="Arial" w:cs="Arial"/>
              </w:rPr>
              <w:t>sł.w</w:t>
            </w:r>
            <w:proofErr w:type="spellEnd"/>
            <w:r w:rsidR="007A3892" w:rsidRPr="006D5AF1">
              <w:rPr>
                <w:rFonts w:ascii="Arial" w:eastAsia="Calibri" w:hAnsi="Arial" w:cs="Arial"/>
              </w:rPr>
              <w:t>.</w:t>
            </w:r>
          </w:p>
          <w:p w14:paraId="669F4DE4" w14:textId="31EADAF7" w:rsidR="007A7FA8" w:rsidRDefault="007A7FA8" w:rsidP="007A7FA8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Pompa P-6 = </w:t>
            </w:r>
            <w:r w:rsidR="007A3892">
              <w:rPr>
                <w:rFonts w:ascii="Arial" w:eastAsia="Calibri" w:hAnsi="Arial" w:cs="Arial"/>
              </w:rPr>
              <w:t>6</w:t>
            </w:r>
            <w:r w:rsidR="007A3892" w:rsidRPr="006D5AF1">
              <w:rPr>
                <w:rFonts w:ascii="Arial" w:eastAsia="Calibri" w:hAnsi="Arial" w:cs="Arial"/>
              </w:rPr>
              <w:t xml:space="preserve">0m </w:t>
            </w:r>
            <w:proofErr w:type="spellStart"/>
            <w:r w:rsidR="007A3892" w:rsidRPr="006D5AF1">
              <w:rPr>
                <w:rFonts w:ascii="Arial" w:eastAsia="Calibri" w:hAnsi="Arial" w:cs="Arial"/>
              </w:rPr>
              <w:t>sł.w</w:t>
            </w:r>
            <w:proofErr w:type="spellEnd"/>
            <w:r w:rsidR="007A3892" w:rsidRPr="006D5AF1">
              <w:rPr>
                <w:rFonts w:ascii="Arial" w:eastAsia="Calibri" w:hAnsi="Arial" w:cs="Arial"/>
              </w:rPr>
              <w:t>.</w:t>
            </w:r>
          </w:p>
          <w:p w14:paraId="087C1280" w14:textId="5A2E010B" w:rsidR="007A7FA8" w:rsidRDefault="007A7FA8" w:rsidP="007A7FA8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Pompa P-7 = </w:t>
            </w:r>
            <w:r w:rsidR="007A3892" w:rsidRPr="006D5AF1">
              <w:rPr>
                <w:rFonts w:ascii="Arial" w:eastAsia="Calibri" w:hAnsi="Arial" w:cs="Arial"/>
              </w:rPr>
              <w:t xml:space="preserve">50m </w:t>
            </w:r>
            <w:proofErr w:type="spellStart"/>
            <w:r w:rsidR="007A3892" w:rsidRPr="006D5AF1">
              <w:rPr>
                <w:rFonts w:ascii="Arial" w:eastAsia="Calibri" w:hAnsi="Arial" w:cs="Arial"/>
              </w:rPr>
              <w:t>sł.w</w:t>
            </w:r>
            <w:proofErr w:type="spellEnd"/>
            <w:r w:rsidR="007A3892" w:rsidRPr="006D5AF1">
              <w:rPr>
                <w:rFonts w:ascii="Arial" w:eastAsia="Calibri" w:hAnsi="Arial" w:cs="Arial"/>
              </w:rPr>
              <w:t>.</w:t>
            </w:r>
          </w:p>
          <w:p w14:paraId="21239508" w14:textId="6409772E" w:rsidR="006D5AF1" w:rsidRPr="006D5AF1" w:rsidRDefault="007A7FA8" w:rsidP="007A3892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Pompy P-8 ÷ P-10 = </w:t>
            </w:r>
            <w:r w:rsidR="007A3892">
              <w:rPr>
                <w:rFonts w:ascii="Arial" w:eastAsia="Calibri" w:hAnsi="Arial" w:cs="Arial"/>
              </w:rPr>
              <w:t>6</w:t>
            </w:r>
            <w:r w:rsidR="006D5AF1" w:rsidRPr="006D5AF1">
              <w:rPr>
                <w:rFonts w:ascii="Arial" w:eastAsia="Calibri" w:hAnsi="Arial" w:cs="Arial"/>
              </w:rPr>
              <w:t xml:space="preserve">0m </w:t>
            </w:r>
            <w:proofErr w:type="spellStart"/>
            <w:r w:rsidR="006D5AF1" w:rsidRPr="006D5AF1">
              <w:rPr>
                <w:rFonts w:ascii="Arial" w:eastAsia="Calibri" w:hAnsi="Arial" w:cs="Arial"/>
              </w:rPr>
              <w:t>sł.w</w:t>
            </w:r>
            <w:proofErr w:type="spellEnd"/>
          </w:p>
        </w:tc>
      </w:tr>
      <w:tr w:rsidR="006D5AF1" w:rsidRPr="006D5AF1" w14:paraId="0236A843" w14:textId="77777777" w:rsidTr="007A3892">
        <w:trPr>
          <w:jc w:val="center"/>
        </w:trPr>
        <w:tc>
          <w:tcPr>
            <w:tcW w:w="3000" w:type="dxa"/>
            <w:vAlign w:val="center"/>
          </w:tcPr>
          <w:p w14:paraId="7553DFBA" w14:textId="77777777" w:rsidR="006D5AF1" w:rsidRPr="006D5AF1" w:rsidRDefault="006D5AF1" w:rsidP="006D5AF1">
            <w:pPr>
              <w:rPr>
                <w:rFonts w:ascii="Arial" w:eastAsia="Calibri" w:hAnsi="Arial" w:cs="Arial"/>
              </w:rPr>
            </w:pPr>
            <w:r w:rsidRPr="006D5AF1">
              <w:rPr>
                <w:rFonts w:ascii="Arial" w:eastAsia="Calibri" w:hAnsi="Arial" w:cs="Arial"/>
              </w:rPr>
              <w:t>Prędkość obrotowa</w:t>
            </w:r>
          </w:p>
        </w:tc>
        <w:tc>
          <w:tcPr>
            <w:tcW w:w="2109" w:type="dxa"/>
            <w:vAlign w:val="center"/>
          </w:tcPr>
          <w:p w14:paraId="2DBAD24A" w14:textId="77777777" w:rsidR="006D5AF1" w:rsidRPr="006D5AF1" w:rsidRDefault="006D5AF1" w:rsidP="006D5AF1">
            <w:pPr>
              <w:jc w:val="center"/>
              <w:rPr>
                <w:rFonts w:ascii="Arial" w:eastAsia="Calibri" w:hAnsi="Arial" w:cs="Arial"/>
              </w:rPr>
            </w:pPr>
            <w:r w:rsidRPr="006D5AF1">
              <w:rPr>
                <w:rFonts w:ascii="Arial" w:eastAsia="Calibri" w:hAnsi="Arial" w:cs="Arial"/>
              </w:rPr>
              <w:t>n</w:t>
            </w:r>
          </w:p>
        </w:tc>
        <w:tc>
          <w:tcPr>
            <w:tcW w:w="3936" w:type="dxa"/>
            <w:vAlign w:val="center"/>
          </w:tcPr>
          <w:p w14:paraId="43B923D4" w14:textId="4458C51A" w:rsidR="007A3892" w:rsidRDefault="007A3892" w:rsidP="007A3892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Pompy P-1 ÷ P-4 = 750</w:t>
            </w:r>
            <w:r w:rsidRPr="006D5AF1">
              <w:rPr>
                <w:rFonts w:ascii="Arial" w:eastAsia="Calibri" w:hAnsi="Arial" w:cs="Arial"/>
              </w:rPr>
              <w:t>obr./min</w:t>
            </w:r>
          </w:p>
          <w:p w14:paraId="30A0479F" w14:textId="1C60B051" w:rsidR="007A3892" w:rsidRDefault="007A3892" w:rsidP="007A3892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Pompa P-5 = 740</w:t>
            </w:r>
            <w:r w:rsidRPr="006D5AF1">
              <w:rPr>
                <w:rFonts w:ascii="Arial" w:eastAsia="Calibri" w:hAnsi="Arial" w:cs="Arial"/>
              </w:rPr>
              <w:t>obr./min</w:t>
            </w:r>
          </w:p>
          <w:p w14:paraId="0FE85CCE" w14:textId="0DA8B627" w:rsidR="007A3892" w:rsidRDefault="007A3892" w:rsidP="007A3892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Pompa P-6 = 750</w:t>
            </w:r>
            <w:r w:rsidRPr="006D5AF1">
              <w:rPr>
                <w:rFonts w:ascii="Arial" w:eastAsia="Calibri" w:hAnsi="Arial" w:cs="Arial"/>
              </w:rPr>
              <w:t>obr./min</w:t>
            </w:r>
          </w:p>
          <w:p w14:paraId="603D0D98" w14:textId="2D396371" w:rsidR="007A3892" w:rsidRDefault="007A3892" w:rsidP="007A3892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lastRenderedPageBreak/>
              <w:t>Pompa P-7 = 740</w:t>
            </w:r>
            <w:r w:rsidRPr="006D5AF1">
              <w:rPr>
                <w:rFonts w:ascii="Arial" w:eastAsia="Calibri" w:hAnsi="Arial" w:cs="Arial"/>
              </w:rPr>
              <w:t>obr./min</w:t>
            </w:r>
          </w:p>
          <w:p w14:paraId="73223420" w14:textId="5352DEC7" w:rsidR="006D5AF1" w:rsidRPr="006D5AF1" w:rsidRDefault="007A3892" w:rsidP="007A3892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Pompy P-8 ÷ P-10 = 750</w:t>
            </w:r>
            <w:r w:rsidRPr="006D5AF1">
              <w:rPr>
                <w:rFonts w:ascii="Arial" w:eastAsia="Calibri" w:hAnsi="Arial" w:cs="Arial"/>
              </w:rPr>
              <w:t>obr./min</w:t>
            </w:r>
          </w:p>
        </w:tc>
      </w:tr>
      <w:tr w:rsidR="006D5AF1" w:rsidRPr="006D5AF1" w14:paraId="20CDEB33" w14:textId="77777777" w:rsidTr="007A3892">
        <w:trPr>
          <w:jc w:val="center"/>
        </w:trPr>
        <w:tc>
          <w:tcPr>
            <w:tcW w:w="3000" w:type="dxa"/>
            <w:vAlign w:val="center"/>
          </w:tcPr>
          <w:p w14:paraId="05E1D6E7" w14:textId="77777777" w:rsidR="006D5AF1" w:rsidRPr="006D5AF1" w:rsidRDefault="006D5AF1" w:rsidP="006D5AF1">
            <w:pPr>
              <w:rPr>
                <w:rFonts w:ascii="Arial" w:eastAsia="Calibri" w:hAnsi="Arial" w:cs="Arial"/>
              </w:rPr>
            </w:pPr>
            <w:r w:rsidRPr="006D5AF1">
              <w:rPr>
                <w:rFonts w:ascii="Arial" w:eastAsia="Calibri" w:hAnsi="Arial" w:cs="Arial"/>
              </w:rPr>
              <w:lastRenderedPageBreak/>
              <w:t xml:space="preserve">Max. ciśnienie rob. </w:t>
            </w:r>
          </w:p>
        </w:tc>
        <w:tc>
          <w:tcPr>
            <w:tcW w:w="2109" w:type="dxa"/>
            <w:vAlign w:val="center"/>
          </w:tcPr>
          <w:p w14:paraId="43FE171D" w14:textId="1F6D2348" w:rsidR="006D5AF1" w:rsidRPr="006D5AF1" w:rsidRDefault="006D5AF1" w:rsidP="006D5AF1">
            <w:pPr>
              <w:jc w:val="center"/>
              <w:rPr>
                <w:rFonts w:ascii="Arial" w:eastAsia="Calibri" w:hAnsi="Arial" w:cs="Arial"/>
              </w:rPr>
            </w:pPr>
            <w:r w:rsidRPr="006D5AF1">
              <w:rPr>
                <w:rFonts w:ascii="Arial" w:eastAsia="Calibri" w:hAnsi="Arial" w:cs="Arial"/>
              </w:rPr>
              <w:t>0</w:t>
            </w:r>
            <w:r>
              <w:rPr>
                <w:rFonts w:ascii="Arial" w:eastAsia="Calibri" w:hAnsi="Arial" w:cs="Arial"/>
              </w:rPr>
              <w:t>,</w:t>
            </w:r>
            <w:r w:rsidRPr="006D5AF1">
              <w:rPr>
                <w:rFonts w:ascii="Arial" w:eastAsia="Calibri" w:hAnsi="Arial" w:cs="Arial"/>
              </w:rPr>
              <w:t>5MPa</w:t>
            </w:r>
          </w:p>
        </w:tc>
        <w:tc>
          <w:tcPr>
            <w:tcW w:w="3936" w:type="dxa"/>
            <w:vAlign w:val="center"/>
          </w:tcPr>
          <w:p w14:paraId="05C9910A" w14:textId="38EF462A" w:rsidR="006D5AF1" w:rsidRPr="006D5AF1" w:rsidRDefault="006D5AF1" w:rsidP="006D5AF1">
            <w:pPr>
              <w:jc w:val="center"/>
              <w:rPr>
                <w:rFonts w:ascii="Arial" w:eastAsia="Calibri" w:hAnsi="Arial" w:cs="Arial"/>
              </w:rPr>
            </w:pPr>
            <w:r w:rsidRPr="006D5AF1">
              <w:rPr>
                <w:rFonts w:ascii="Arial" w:eastAsia="Calibri" w:hAnsi="Arial" w:cs="Arial"/>
              </w:rPr>
              <w:t>0</w:t>
            </w:r>
            <w:r>
              <w:rPr>
                <w:rFonts w:ascii="Arial" w:eastAsia="Calibri" w:hAnsi="Arial" w:cs="Arial"/>
              </w:rPr>
              <w:t>,</w:t>
            </w:r>
            <w:r w:rsidRPr="006D5AF1">
              <w:rPr>
                <w:rFonts w:ascii="Arial" w:eastAsia="Calibri" w:hAnsi="Arial" w:cs="Arial"/>
              </w:rPr>
              <w:t>6MPa</w:t>
            </w:r>
          </w:p>
        </w:tc>
      </w:tr>
      <w:tr w:rsidR="006D5AF1" w:rsidRPr="006D5AF1" w14:paraId="44100C2B" w14:textId="77777777" w:rsidTr="007A3892">
        <w:trPr>
          <w:jc w:val="center"/>
        </w:trPr>
        <w:tc>
          <w:tcPr>
            <w:tcW w:w="3000" w:type="dxa"/>
            <w:vAlign w:val="center"/>
          </w:tcPr>
          <w:p w14:paraId="16C4D0B5" w14:textId="77777777" w:rsidR="006D5AF1" w:rsidRPr="006D5AF1" w:rsidRDefault="006D5AF1" w:rsidP="006D5AF1">
            <w:pPr>
              <w:rPr>
                <w:rFonts w:ascii="Arial" w:eastAsia="Calibri" w:hAnsi="Arial" w:cs="Arial"/>
              </w:rPr>
            </w:pPr>
            <w:r w:rsidRPr="006D5AF1">
              <w:rPr>
                <w:rFonts w:ascii="Arial" w:eastAsia="Calibri" w:hAnsi="Arial" w:cs="Arial"/>
              </w:rPr>
              <w:t xml:space="preserve">Kier. </w:t>
            </w:r>
            <w:proofErr w:type="spellStart"/>
            <w:r w:rsidRPr="006D5AF1">
              <w:rPr>
                <w:rFonts w:ascii="Arial" w:eastAsia="Calibri" w:hAnsi="Arial" w:cs="Arial"/>
              </w:rPr>
              <w:t>obr</w:t>
            </w:r>
            <w:proofErr w:type="spellEnd"/>
            <w:r w:rsidRPr="006D5AF1">
              <w:rPr>
                <w:rFonts w:ascii="Arial" w:eastAsia="Calibri" w:hAnsi="Arial" w:cs="Arial"/>
              </w:rPr>
              <w:t>.</w:t>
            </w:r>
          </w:p>
        </w:tc>
        <w:tc>
          <w:tcPr>
            <w:tcW w:w="2109" w:type="dxa"/>
            <w:vAlign w:val="center"/>
          </w:tcPr>
          <w:p w14:paraId="178766AE" w14:textId="77777777" w:rsidR="006D5AF1" w:rsidRPr="006D5AF1" w:rsidRDefault="006D5AF1" w:rsidP="006D5AF1">
            <w:pPr>
              <w:jc w:val="center"/>
              <w:rPr>
                <w:rFonts w:ascii="Arial" w:eastAsia="Calibri" w:hAnsi="Arial" w:cs="Arial"/>
              </w:rPr>
            </w:pPr>
            <w:r w:rsidRPr="006D5AF1">
              <w:rPr>
                <w:rFonts w:ascii="Arial" w:eastAsia="Calibri" w:hAnsi="Arial" w:cs="Arial"/>
              </w:rPr>
              <w:t>prawy patrząc na wał od strony sprzęgła</w:t>
            </w:r>
          </w:p>
        </w:tc>
        <w:tc>
          <w:tcPr>
            <w:tcW w:w="3936" w:type="dxa"/>
            <w:vAlign w:val="center"/>
          </w:tcPr>
          <w:p w14:paraId="407ADA28" w14:textId="77777777" w:rsidR="006D5AF1" w:rsidRPr="006D5AF1" w:rsidRDefault="006D5AF1" w:rsidP="006D5AF1">
            <w:pPr>
              <w:jc w:val="center"/>
              <w:rPr>
                <w:rFonts w:ascii="Arial" w:eastAsia="Calibri" w:hAnsi="Arial" w:cs="Arial"/>
              </w:rPr>
            </w:pPr>
            <w:r w:rsidRPr="006D5AF1">
              <w:rPr>
                <w:rFonts w:ascii="Arial" w:eastAsia="Calibri" w:hAnsi="Arial" w:cs="Arial"/>
              </w:rPr>
              <w:t>prawy patrząc na wał od strony sprzęgła</w:t>
            </w:r>
          </w:p>
        </w:tc>
      </w:tr>
      <w:tr w:rsidR="006D5AF1" w:rsidRPr="006D5AF1" w14:paraId="280D301D" w14:textId="77777777" w:rsidTr="007A3892">
        <w:trPr>
          <w:jc w:val="center"/>
        </w:trPr>
        <w:tc>
          <w:tcPr>
            <w:tcW w:w="3000" w:type="dxa"/>
            <w:vAlign w:val="center"/>
          </w:tcPr>
          <w:p w14:paraId="36AFAD15" w14:textId="77777777" w:rsidR="006D5AF1" w:rsidRPr="006D5AF1" w:rsidRDefault="006D5AF1" w:rsidP="006D5AF1">
            <w:pPr>
              <w:rPr>
                <w:rFonts w:ascii="Arial" w:eastAsia="Calibri" w:hAnsi="Arial" w:cs="Arial"/>
              </w:rPr>
            </w:pPr>
            <w:r w:rsidRPr="006D5AF1">
              <w:rPr>
                <w:rFonts w:ascii="Arial" w:eastAsia="Calibri" w:hAnsi="Arial" w:cs="Arial"/>
              </w:rPr>
              <w:t>Czynnik pompowany</w:t>
            </w:r>
          </w:p>
        </w:tc>
        <w:tc>
          <w:tcPr>
            <w:tcW w:w="2109" w:type="dxa"/>
            <w:vAlign w:val="center"/>
          </w:tcPr>
          <w:p w14:paraId="0C8FC1D8" w14:textId="77777777" w:rsidR="006D5AF1" w:rsidRPr="006D5AF1" w:rsidRDefault="006D5AF1" w:rsidP="006D5AF1">
            <w:pPr>
              <w:jc w:val="center"/>
              <w:rPr>
                <w:rFonts w:ascii="Arial" w:eastAsia="Calibri" w:hAnsi="Arial" w:cs="Arial"/>
              </w:rPr>
            </w:pPr>
            <w:r w:rsidRPr="006D5AF1">
              <w:rPr>
                <w:rFonts w:ascii="Arial" w:eastAsia="Calibri" w:hAnsi="Arial" w:cs="Arial"/>
              </w:rPr>
              <w:t xml:space="preserve">Medium </w:t>
            </w:r>
          </w:p>
        </w:tc>
        <w:tc>
          <w:tcPr>
            <w:tcW w:w="3936" w:type="dxa"/>
            <w:vAlign w:val="center"/>
          </w:tcPr>
          <w:p w14:paraId="020C2C53" w14:textId="53F08052" w:rsidR="006D5AF1" w:rsidRPr="006D5AF1" w:rsidRDefault="006D5AF1" w:rsidP="006D5AF1">
            <w:pPr>
              <w:jc w:val="center"/>
              <w:rPr>
                <w:rFonts w:ascii="Arial" w:eastAsia="Calibri" w:hAnsi="Arial" w:cs="Arial"/>
              </w:rPr>
            </w:pPr>
            <w:r w:rsidRPr="006D5AF1">
              <w:rPr>
                <w:rFonts w:ascii="Arial" w:eastAsia="Calibri" w:hAnsi="Arial" w:cs="Arial"/>
              </w:rPr>
              <w:t>Woda chłodnicza</w:t>
            </w:r>
          </w:p>
        </w:tc>
      </w:tr>
      <w:tr w:rsidR="006D5AF1" w:rsidRPr="006D5AF1" w14:paraId="680EF9D3" w14:textId="77777777" w:rsidTr="007A3892">
        <w:trPr>
          <w:jc w:val="center"/>
        </w:trPr>
        <w:tc>
          <w:tcPr>
            <w:tcW w:w="3000" w:type="dxa"/>
            <w:vAlign w:val="center"/>
          </w:tcPr>
          <w:p w14:paraId="1CFB98B7" w14:textId="77777777" w:rsidR="006D5AF1" w:rsidRPr="006D5AF1" w:rsidRDefault="006D5AF1" w:rsidP="006D5AF1">
            <w:pPr>
              <w:rPr>
                <w:rFonts w:ascii="Arial" w:eastAsia="Calibri" w:hAnsi="Arial" w:cs="Arial"/>
              </w:rPr>
            </w:pPr>
            <w:r w:rsidRPr="006D5AF1">
              <w:rPr>
                <w:rFonts w:ascii="Arial" w:eastAsia="Calibri" w:hAnsi="Arial" w:cs="Arial"/>
              </w:rPr>
              <w:t>Temperatura medium</w:t>
            </w:r>
          </w:p>
        </w:tc>
        <w:tc>
          <w:tcPr>
            <w:tcW w:w="2109" w:type="dxa"/>
            <w:vAlign w:val="center"/>
          </w:tcPr>
          <w:p w14:paraId="7B1E563B" w14:textId="77777777" w:rsidR="006D5AF1" w:rsidRPr="006D5AF1" w:rsidRDefault="006D5AF1" w:rsidP="006D5AF1">
            <w:pPr>
              <w:jc w:val="center"/>
              <w:rPr>
                <w:rFonts w:ascii="Arial" w:eastAsia="Calibri" w:hAnsi="Arial" w:cs="Arial"/>
              </w:rPr>
            </w:pPr>
            <w:r w:rsidRPr="006D5AF1">
              <w:rPr>
                <w:rFonts w:ascii="Arial" w:eastAsia="Calibri" w:hAnsi="Arial" w:cs="Arial"/>
              </w:rPr>
              <w:t xml:space="preserve"> </w:t>
            </w:r>
            <w:r w:rsidRPr="006D5AF1">
              <w:rPr>
                <w:rFonts w:ascii="Arial" w:eastAsia="Calibri" w:hAnsi="Arial" w:cs="Arial"/>
                <w:vertAlign w:val="superscript"/>
              </w:rPr>
              <w:t>0</w:t>
            </w:r>
            <w:r w:rsidRPr="006D5AF1">
              <w:rPr>
                <w:rFonts w:ascii="Arial" w:eastAsia="Calibri" w:hAnsi="Arial" w:cs="Arial"/>
              </w:rPr>
              <w:t>C</w:t>
            </w:r>
          </w:p>
        </w:tc>
        <w:tc>
          <w:tcPr>
            <w:tcW w:w="3936" w:type="dxa"/>
            <w:vAlign w:val="center"/>
          </w:tcPr>
          <w:p w14:paraId="55DF06A6" w14:textId="77777777" w:rsidR="006D5AF1" w:rsidRPr="006D5AF1" w:rsidRDefault="006D5AF1" w:rsidP="006D5AF1">
            <w:pPr>
              <w:jc w:val="center"/>
              <w:rPr>
                <w:rFonts w:ascii="Arial" w:eastAsia="Calibri" w:hAnsi="Arial" w:cs="Arial"/>
              </w:rPr>
            </w:pPr>
            <w:r w:rsidRPr="006D5AF1">
              <w:rPr>
                <w:rFonts w:ascii="Arial" w:eastAsia="Calibri" w:hAnsi="Arial" w:cs="Arial"/>
              </w:rPr>
              <w:t xml:space="preserve">25 </w:t>
            </w:r>
            <w:r w:rsidRPr="006D5AF1">
              <w:rPr>
                <w:rFonts w:ascii="Arial" w:eastAsia="Calibri" w:hAnsi="Arial" w:cs="Arial"/>
                <w:vertAlign w:val="superscript"/>
              </w:rPr>
              <w:t>0</w:t>
            </w:r>
            <w:r w:rsidRPr="006D5AF1">
              <w:rPr>
                <w:rFonts w:ascii="Arial" w:eastAsia="Calibri" w:hAnsi="Arial" w:cs="Arial"/>
              </w:rPr>
              <w:t>C</w:t>
            </w:r>
          </w:p>
        </w:tc>
      </w:tr>
      <w:tr w:rsidR="006D5AF1" w:rsidRPr="006D5AF1" w14:paraId="3F4D42FD" w14:textId="77777777" w:rsidTr="007A3892">
        <w:trPr>
          <w:jc w:val="center"/>
        </w:trPr>
        <w:tc>
          <w:tcPr>
            <w:tcW w:w="3000" w:type="dxa"/>
            <w:vAlign w:val="center"/>
          </w:tcPr>
          <w:p w14:paraId="21930698" w14:textId="77777777" w:rsidR="006D5AF1" w:rsidRPr="006D5AF1" w:rsidRDefault="006D5AF1" w:rsidP="006D5AF1">
            <w:pPr>
              <w:rPr>
                <w:rFonts w:ascii="Arial" w:eastAsia="Calibri" w:hAnsi="Arial" w:cs="Arial"/>
              </w:rPr>
            </w:pPr>
            <w:r w:rsidRPr="006D5AF1">
              <w:rPr>
                <w:rFonts w:ascii="Arial" w:eastAsia="Calibri" w:hAnsi="Arial" w:cs="Arial"/>
              </w:rPr>
              <w:t>Typ uszczelnienia dławnicy</w:t>
            </w:r>
          </w:p>
        </w:tc>
        <w:tc>
          <w:tcPr>
            <w:tcW w:w="2109" w:type="dxa"/>
            <w:vAlign w:val="center"/>
          </w:tcPr>
          <w:p w14:paraId="2070C120" w14:textId="77777777" w:rsidR="006D5AF1" w:rsidRPr="006D5AF1" w:rsidRDefault="006D5AF1" w:rsidP="006D5AF1">
            <w:pPr>
              <w:jc w:val="center"/>
              <w:rPr>
                <w:rFonts w:ascii="Arial" w:eastAsia="Calibri" w:hAnsi="Arial" w:cs="Arial"/>
              </w:rPr>
            </w:pPr>
            <w:r w:rsidRPr="006D5AF1">
              <w:rPr>
                <w:rFonts w:ascii="Arial" w:eastAsia="Calibri" w:hAnsi="Arial" w:cs="Arial"/>
              </w:rPr>
              <w:t>szczeliwo</w:t>
            </w:r>
          </w:p>
        </w:tc>
        <w:tc>
          <w:tcPr>
            <w:tcW w:w="3936" w:type="dxa"/>
            <w:vAlign w:val="center"/>
          </w:tcPr>
          <w:p w14:paraId="20AD9C2E" w14:textId="77777777" w:rsidR="006D5AF1" w:rsidRPr="006D5AF1" w:rsidRDefault="006D5AF1" w:rsidP="006D5AF1">
            <w:pPr>
              <w:jc w:val="center"/>
              <w:rPr>
                <w:rFonts w:ascii="Arial" w:eastAsia="Calibri" w:hAnsi="Arial" w:cs="Arial"/>
              </w:rPr>
            </w:pPr>
            <w:r w:rsidRPr="006D5AF1">
              <w:rPr>
                <w:rFonts w:ascii="Arial" w:eastAsia="Calibri" w:hAnsi="Arial" w:cs="Arial"/>
              </w:rPr>
              <w:t>sznurowe</w:t>
            </w:r>
          </w:p>
        </w:tc>
      </w:tr>
      <w:tr w:rsidR="006D5AF1" w:rsidRPr="006D5AF1" w14:paraId="18CAD3FC" w14:textId="77777777" w:rsidTr="007A3892">
        <w:trPr>
          <w:jc w:val="center"/>
        </w:trPr>
        <w:tc>
          <w:tcPr>
            <w:tcW w:w="3000" w:type="dxa"/>
            <w:vAlign w:val="center"/>
          </w:tcPr>
          <w:p w14:paraId="120FB92F" w14:textId="77777777" w:rsidR="006D5AF1" w:rsidRPr="006D5AF1" w:rsidRDefault="006D5AF1" w:rsidP="006D5AF1">
            <w:pPr>
              <w:rPr>
                <w:rFonts w:ascii="Arial" w:eastAsia="Calibri" w:hAnsi="Arial" w:cs="Arial"/>
              </w:rPr>
            </w:pPr>
            <w:r w:rsidRPr="006D5AF1">
              <w:rPr>
                <w:rFonts w:ascii="Arial" w:eastAsia="Calibri" w:hAnsi="Arial" w:cs="Arial"/>
              </w:rPr>
              <w:t>Moc silnika</w:t>
            </w:r>
          </w:p>
        </w:tc>
        <w:tc>
          <w:tcPr>
            <w:tcW w:w="2109" w:type="dxa"/>
            <w:vAlign w:val="center"/>
          </w:tcPr>
          <w:p w14:paraId="003FE851" w14:textId="77777777" w:rsidR="006D5AF1" w:rsidRPr="006D5AF1" w:rsidRDefault="006D5AF1" w:rsidP="006D5AF1">
            <w:pPr>
              <w:jc w:val="center"/>
              <w:rPr>
                <w:rFonts w:ascii="Arial" w:eastAsia="Calibri" w:hAnsi="Arial" w:cs="Arial"/>
              </w:rPr>
            </w:pPr>
            <w:r w:rsidRPr="006D5AF1">
              <w:rPr>
                <w:rFonts w:ascii="Arial" w:eastAsia="Calibri" w:hAnsi="Arial" w:cs="Arial"/>
              </w:rPr>
              <w:t>N</w:t>
            </w:r>
          </w:p>
        </w:tc>
        <w:tc>
          <w:tcPr>
            <w:tcW w:w="3936" w:type="dxa"/>
            <w:vAlign w:val="center"/>
          </w:tcPr>
          <w:p w14:paraId="15087C0D" w14:textId="77777777" w:rsidR="006D5AF1" w:rsidRDefault="007A7FA8" w:rsidP="006D5AF1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pompy P-1 ÷ P-4 = </w:t>
            </w:r>
            <w:r w:rsidR="006D5AF1" w:rsidRPr="006D5AF1">
              <w:rPr>
                <w:rFonts w:ascii="Arial" w:eastAsia="Calibri" w:hAnsi="Arial" w:cs="Arial"/>
              </w:rPr>
              <w:t>1250kW</w:t>
            </w:r>
          </w:p>
          <w:p w14:paraId="3F594593" w14:textId="77777777" w:rsidR="007A7FA8" w:rsidRDefault="007A7FA8" w:rsidP="006D5AF1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pompa P-5 = 1600kW</w:t>
            </w:r>
          </w:p>
          <w:p w14:paraId="2EC00D4B" w14:textId="03A23AEE" w:rsidR="007A7FA8" w:rsidRPr="006D5AF1" w:rsidRDefault="007A7FA8" w:rsidP="006D5AF1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pompy P-6 ÷ P-10 = 1250kW</w:t>
            </w:r>
          </w:p>
        </w:tc>
      </w:tr>
      <w:tr w:rsidR="006D5AF1" w:rsidRPr="006D5AF1" w14:paraId="6748F0C7" w14:textId="77777777" w:rsidTr="007A3892">
        <w:trPr>
          <w:jc w:val="center"/>
        </w:trPr>
        <w:tc>
          <w:tcPr>
            <w:tcW w:w="3000" w:type="dxa"/>
            <w:vAlign w:val="center"/>
          </w:tcPr>
          <w:p w14:paraId="38333553" w14:textId="77777777" w:rsidR="006D5AF1" w:rsidRPr="006D5AF1" w:rsidRDefault="006D5AF1" w:rsidP="006D5AF1">
            <w:pPr>
              <w:rPr>
                <w:rFonts w:ascii="Arial" w:eastAsia="Calibri" w:hAnsi="Arial" w:cs="Arial"/>
              </w:rPr>
            </w:pPr>
            <w:r w:rsidRPr="006D5AF1">
              <w:rPr>
                <w:rFonts w:ascii="Arial" w:eastAsia="Calibri" w:hAnsi="Arial" w:cs="Arial"/>
              </w:rPr>
              <w:t>Napięcie</w:t>
            </w:r>
          </w:p>
        </w:tc>
        <w:tc>
          <w:tcPr>
            <w:tcW w:w="2109" w:type="dxa"/>
            <w:vAlign w:val="center"/>
          </w:tcPr>
          <w:p w14:paraId="1F9195A2" w14:textId="77777777" w:rsidR="006D5AF1" w:rsidRPr="006D5AF1" w:rsidRDefault="006D5AF1" w:rsidP="006D5AF1">
            <w:pPr>
              <w:jc w:val="center"/>
              <w:rPr>
                <w:rFonts w:ascii="Arial" w:eastAsia="Calibri" w:hAnsi="Arial" w:cs="Arial"/>
              </w:rPr>
            </w:pPr>
            <w:r w:rsidRPr="006D5AF1">
              <w:rPr>
                <w:rFonts w:ascii="Arial" w:eastAsia="Calibri" w:hAnsi="Arial" w:cs="Arial"/>
              </w:rPr>
              <w:t>U</w:t>
            </w:r>
          </w:p>
        </w:tc>
        <w:tc>
          <w:tcPr>
            <w:tcW w:w="3936" w:type="dxa"/>
            <w:vAlign w:val="center"/>
          </w:tcPr>
          <w:p w14:paraId="2F263195" w14:textId="77777777" w:rsidR="006D5AF1" w:rsidRPr="006D5AF1" w:rsidRDefault="006D5AF1" w:rsidP="006D5AF1">
            <w:pPr>
              <w:jc w:val="center"/>
              <w:rPr>
                <w:rFonts w:ascii="Arial" w:eastAsia="Calibri" w:hAnsi="Arial" w:cs="Arial"/>
              </w:rPr>
            </w:pPr>
            <w:r w:rsidRPr="006D5AF1">
              <w:rPr>
                <w:rFonts w:ascii="Arial" w:eastAsia="Calibri" w:hAnsi="Arial" w:cs="Arial"/>
              </w:rPr>
              <w:t>6 000 V</w:t>
            </w:r>
          </w:p>
        </w:tc>
      </w:tr>
      <w:tr w:rsidR="006D5AF1" w:rsidRPr="006D5AF1" w14:paraId="657370DA" w14:textId="77777777" w:rsidTr="007A3892">
        <w:trPr>
          <w:jc w:val="center"/>
        </w:trPr>
        <w:tc>
          <w:tcPr>
            <w:tcW w:w="3000" w:type="dxa"/>
            <w:vAlign w:val="center"/>
          </w:tcPr>
          <w:p w14:paraId="7449DF5A" w14:textId="77777777" w:rsidR="006D5AF1" w:rsidRPr="006D5AF1" w:rsidRDefault="006D5AF1" w:rsidP="006D5AF1">
            <w:pPr>
              <w:rPr>
                <w:rFonts w:ascii="Arial" w:eastAsia="Calibri" w:hAnsi="Arial" w:cs="Arial"/>
              </w:rPr>
            </w:pPr>
            <w:r w:rsidRPr="006D5AF1">
              <w:rPr>
                <w:rFonts w:ascii="Arial" w:eastAsia="Calibri" w:hAnsi="Arial" w:cs="Arial"/>
              </w:rPr>
              <w:t>Typ silnika</w:t>
            </w:r>
          </w:p>
        </w:tc>
        <w:tc>
          <w:tcPr>
            <w:tcW w:w="2109" w:type="dxa"/>
            <w:vAlign w:val="center"/>
          </w:tcPr>
          <w:p w14:paraId="510A7076" w14:textId="77777777" w:rsidR="006D5AF1" w:rsidRPr="006D5AF1" w:rsidRDefault="006D5AF1" w:rsidP="006D5AF1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3936" w:type="dxa"/>
            <w:vAlign w:val="center"/>
          </w:tcPr>
          <w:p w14:paraId="188946F2" w14:textId="77777777" w:rsidR="006D5AF1" w:rsidRPr="006D5AF1" w:rsidRDefault="006D5AF1" w:rsidP="006D5AF1">
            <w:pPr>
              <w:jc w:val="center"/>
              <w:rPr>
                <w:rFonts w:ascii="Arial" w:eastAsia="Calibri" w:hAnsi="Arial" w:cs="Arial"/>
              </w:rPr>
            </w:pPr>
            <w:r w:rsidRPr="006D5AF1">
              <w:rPr>
                <w:rFonts w:ascii="Arial" w:eastAsia="Calibri" w:hAnsi="Arial" w:cs="Arial"/>
              </w:rPr>
              <w:t>SAJV 148 u</w:t>
            </w:r>
          </w:p>
        </w:tc>
      </w:tr>
      <w:tr w:rsidR="006D5AF1" w:rsidRPr="006D5AF1" w14:paraId="30FB45AA" w14:textId="77777777" w:rsidTr="00D45329">
        <w:trPr>
          <w:jc w:val="center"/>
        </w:trPr>
        <w:tc>
          <w:tcPr>
            <w:tcW w:w="9045" w:type="dxa"/>
            <w:gridSpan w:val="3"/>
            <w:shd w:val="clear" w:color="auto" w:fill="E0E0E0"/>
          </w:tcPr>
          <w:p w14:paraId="18BD4B37" w14:textId="77777777" w:rsidR="006D5AF1" w:rsidRPr="006D5AF1" w:rsidRDefault="006D5AF1" w:rsidP="006D5AF1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6D5AF1">
              <w:rPr>
                <w:rFonts w:ascii="Arial" w:eastAsia="Calibri" w:hAnsi="Arial" w:cs="Arial"/>
                <w:sz w:val="22"/>
                <w:szCs w:val="22"/>
              </w:rPr>
              <w:t>Obciążenie stropów</w:t>
            </w:r>
          </w:p>
        </w:tc>
      </w:tr>
      <w:tr w:rsidR="006D5AF1" w:rsidRPr="006D5AF1" w14:paraId="1ABC3F45" w14:textId="77777777" w:rsidTr="00D45329">
        <w:trPr>
          <w:jc w:val="center"/>
        </w:trPr>
        <w:tc>
          <w:tcPr>
            <w:tcW w:w="5109" w:type="dxa"/>
            <w:gridSpan w:val="2"/>
          </w:tcPr>
          <w:p w14:paraId="32AC4594" w14:textId="77777777" w:rsidR="006D5AF1" w:rsidRPr="006D5AF1" w:rsidRDefault="006D5AF1" w:rsidP="006D5AF1">
            <w:pPr>
              <w:rPr>
                <w:rFonts w:ascii="Arial" w:eastAsia="Calibri" w:hAnsi="Arial" w:cs="Arial"/>
              </w:rPr>
            </w:pPr>
            <w:r w:rsidRPr="006D5AF1">
              <w:rPr>
                <w:rFonts w:ascii="Arial" w:eastAsia="Calibri" w:hAnsi="Arial" w:cs="Arial"/>
              </w:rPr>
              <w:t>Strop górny</w:t>
            </w:r>
          </w:p>
        </w:tc>
        <w:tc>
          <w:tcPr>
            <w:tcW w:w="3936" w:type="dxa"/>
          </w:tcPr>
          <w:p w14:paraId="15F608CC" w14:textId="77777777" w:rsidR="006D5AF1" w:rsidRPr="006D5AF1" w:rsidRDefault="006D5AF1" w:rsidP="006D5AF1">
            <w:pPr>
              <w:jc w:val="center"/>
              <w:rPr>
                <w:rFonts w:ascii="Arial" w:eastAsia="Calibri" w:hAnsi="Arial" w:cs="Arial"/>
              </w:rPr>
            </w:pPr>
            <w:r w:rsidRPr="006D5AF1">
              <w:rPr>
                <w:rFonts w:ascii="Arial" w:eastAsia="Calibri" w:hAnsi="Arial" w:cs="Arial"/>
              </w:rPr>
              <w:t xml:space="preserve">~ 14 710 </w:t>
            </w:r>
            <w:proofErr w:type="spellStart"/>
            <w:r w:rsidRPr="006D5AF1">
              <w:rPr>
                <w:rFonts w:ascii="Arial" w:eastAsia="Calibri" w:hAnsi="Arial" w:cs="Arial"/>
              </w:rPr>
              <w:t>kG</w:t>
            </w:r>
            <w:proofErr w:type="spellEnd"/>
          </w:p>
        </w:tc>
      </w:tr>
      <w:tr w:rsidR="006D5AF1" w:rsidRPr="006D5AF1" w14:paraId="04733F63" w14:textId="77777777" w:rsidTr="00D45329">
        <w:trPr>
          <w:jc w:val="center"/>
        </w:trPr>
        <w:tc>
          <w:tcPr>
            <w:tcW w:w="5109" w:type="dxa"/>
            <w:gridSpan w:val="2"/>
          </w:tcPr>
          <w:p w14:paraId="42D406A5" w14:textId="77777777" w:rsidR="006D5AF1" w:rsidRPr="006D5AF1" w:rsidRDefault="006D5AF1" w:rsidP="006D5AF1">
            <w:pPr>
              <w:rPr>
                <w:rFonts w:ascii="Arial" w:eastAsia="Calibri" w:hAnsi="Arial" w:cs="Arial"/>
              </w:rPr>
            </w:pPr>
            <w:r w:rsidRPr="006D5AF1">
              <w:rPr>
                <w:rFonts w:ascii="Arial" w:eastAsia="Calibri" w:hAnsi="Arial" w:cs="Arial"/>
              </w:rPr>
              <w:t>Strop dolny</w:t>
            </w:r>
          </w:p>
        </w:tc>
        <w:tc>
          <w:tcPr>
            <w:tcW w:w="3936" w:type="dxa"/>
          </w:tcPr>
          <w:p w14:paraId="5B0FB3D8" w14:textId="77777777" w:rsidR="006D5AF1" w:rsidRPr="006D5AF1" w:rsidRDefault="006D5AF1" w:rsidP="006D5AF1">
            <w:pPr>
              <w:jc w:val="center"/>
              <w:rPr>
                <w:rFonts w:ascii="Arial" w:eastAsia="Calibri" w:hAnsi="Arial" w:cs="Arial"/>
              </w:rPr>
            </w:pPr>
            <w:r w:rsidRPr="006D5AF1">
              <w:rPr>
                <w:rFonts w:ascii="Arial" w:eastAsia="Calibri" w:hAnsi="Arial" w:cs="Arial"/>
              </w:rPr>
              <w:t xml:space="preserve">~ 6 800 </w:t>
            </w:r>
            <w:proofErr w:type="spellStart"/>
            <w:r w:rsidRPr="006D5AF1">
              <w:rPr>
                <w:rFonts w:ascii="Arial" w:eastAsia="Calibri" w:hAnsi="Arial" w:cs="Arial"/>
              </w:rPr>
              <w:t>kG</w:t>
            </w:r>
            <w:proofErr w:type="spellEnd"/>
          </w:p>
        </w:tc>
      </w:tr>
    </w:tbl>
    <w:p w14:paraId="4FF7AE77" w14:textId="77777777" w:rsidR="006D5AF1" w:rsidRDefault="006D5AF1" w:rsidP="00AD461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6F7E61C" w14:textId="4E2036F5" w:rsidR="00F276B2" w:rsidRDefault="00530694" w:rsidP="00AD461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30694">
        <w:rPr>
          <w:rFonts w:ascii="Arial" w:hAnsi="Arial" w:cs="Arial"/>
          <w:sz w:val="22"/>
          <w:szCs w:val="22"/>
        </w:rPr>
        <w:t>Pojemność układu chłodniczego obiegu A-1 wynosi 7000m</w:t>
      </w:r>
      <w:r w:rsidRPr="00530694">
        <w:rPr>
          <w:rFonts w:ascii="Arial" w:hAnsi="Arial" w:cs="Arial"/>
          <w:sz w:val="22"/>
          <w:szCs w:val="22"/>
          <w:vertAlign w:val="superscript"/>
        </w:rPr>
        <w:t>3</w:t>
      </w:r>
      <w:r w:rsidRPr="00530694">
        <w:rPr>
          <w:rFonts w:ascii="Arial" w:hAnsi="Arial" w:cs="Arial"/>
          <w:sz w:val="22"/>
          <w:szCs w:val="22"/>
        </w:rPr>
        <w:t>, a powierzchnia wymiany ciepła w tym obiegu 24000m</w:t>
      </w:r>
      <w:r w:rsidRPr="00530694">
        <w:rPr>
          <w:rFonts w:ascii="Arial" w:hAnsi="Arial" w:cs="Arial"/>
          <w:sz w:val="22"/>
          <w:szCs w:val="22"/>
          <w:vertAlign w:val="superscript"/>
        </w:rPr>
        <w:t>2</w:t>
      </w:r>
      <w:r w:rsidRPr="00530694">
        <w:rPr>
          <w:rFonts w:ascii="Arial" w:hAnsi="Arial" w:cs="Arial"/>
          <w:sz w:val="22"/>
          <w:szCs w:val="22"/>
        </w:rPr>
        <w:t>. Pojemność układu chłodniczego obiegu A-2 wynosi 9000m</w:t>
      </w:r>
      <w:r w:rsidRPr="00530694">
        <w:rPr>
          <w:rFonts w:ascii="Arial" w:hAnsi="Arial" w:cs="Arial"/>
          <w:sz w:val="22"/>
          <w:szCs w:val="22"/>
          <w:vertAlign w:val="superscript"/>
        </w:rPr>
        <w:t>3</w:t>
      </w:r>
      <w:r w:rsidRPr="00530694">
        <w:rPr>
          <w:rFonts w:ascii="Arial" w:hAnsi="Arial" w:cs="Arial"/>
          <w:sz w:val="22"/>
          <w:szCs w:val="22"/>
        </w:rPr>
        <w:t>, a powierzchnia wymiany ciepła w tym obiegu 28000m</w:t>
      </w:r>
      <w:r w:rsidRPr="00530694">
        <w:rPr>
          <w:rFonts w:ascii="Arial" w:hAnsi="Arial" w:cs="Arial"/>
          <w:sz w:val="22"/>
          <w:szCs w:val="22"/>
          <w:vertAlign w:val="superscript"/>
        </w:rPr>
        <w:t>2</w:t>
      </w:r>
      <w:r w:rsidRPr="00530694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Schemat obu instalacji obiegów chłodniczych został przedstawiony w załączniku nr </w:t>
      </w:r>
      <w:r w:rsidR="00CB0F3E">
        <w:rPr>
          <w:rFonts w:ascii="Arial" w:hAnsi="Arial" w:cs="Arial"/>
          <w:sz w:val="22"/>
          <w:szCs w:val="22"/>
        </w:rPr>
        <w:t>4.6</w:t>
      </w:r>
      <w:r>
        <w:rPr>
          <w:rFonts w:ascii="Arial" w:hAnsi="Arial" w:cs="Arial"/>
          <w:sz w:val="22"/>
          <w:szCs w:val="22"/>
        </w:rPr>
        <w:t xml:space="preserve"> do SIWZ.</w:t>
      </w:r>
    </w:p>
    <w:p w14:paraId="05859135" w14:textId="77777777" w:rsidR="00F276B2" w:rsidRDefault="00F276B2" w:rsidP="00415CA2">
      <w:pPr>
        <w:jc w:val="both"/>
        <w:rPr>
          <w:rFonts w:ascii="Arial" w:hAnsi="Arial" w:cs="Arial"/>
          <w:sz w:val="22"/>
          <w:szCs w:val="22"/>
        </w:rPr>
      </w:pPr>
    </w:p>
    <w:p w14:paraId="751A9EFC" w14:textId="71C6C365" w:rsidR="00237A62" w:rsidRPr="00E319F0" w:rsidRDefault="00024D37" w:rsidP="00415CA2">
      <w:pPr>
        <w:jc w:val="both"/>
        <w:rPr>
          <w:rFonts w:ascii="Arial" w:hAnsi="Arial" w:cs="Arial"/>
          <w:sz w:val="22"/>
          <w:szCs w:val="22"/>
        </w:rPr>
      </w:pPr>
      <w:r w:rsidRPr="00E319F0">
        <w:rPr>
          <w:rFonts w:ascii="Arial" w:hAnsi="Arial" w:cs="Arial"/>
          <w:sz w:val="22"/>
          <w:szCs w:val="22"/>
        </w:rPr>
        <w:t xml:space="preserve">Tabel nr </w:t>
      </w:r>
      <w:r w:rsidR="00DB64A6">
        <w:rPr>
          <w:rFonts w:ascii="Arial" w:hAnsi="Arial" w:cs="Arial"/>
          <w:sz w:val="22"/>
          <w:szCs w:val="22"/>
        </w:rPr>
        <w:t>2</w:t>
      </w:r>
      <w:r w:rsidR="00237A62" w:rsidRPr="00E319F0">
        <w:rPr>
          <w:rFonts w:ascii="Arial" w:hAnsi="Arial" w:cs="Arial"/>
          <w:sz w:val="22"/>
          <w:szCs w:val="22"/>
        </w:rPr>
        <w:t xml:space="preserve">. Dopuszczalne parametry </w:t>
      </w:r>
      <w:r w:rsidRPr="00E319F0">
        <w:rPr>
          <w:rFonts w:ascii="Arial" w:hAnsi="Arial" w:cs="Arial"/>
          <w:sz w:val="22"/>
          <w:szCs w:val="22"/>
        </w:rPr>
        <w:t xml:space="preserve">analityczne </w:t>
      </w:r>
      <w:r w:rsidR="00237A62" w:rsidRPr="00E319F0">
        <w:rPr>
          <w:rFonts w:ascii="Arial" w:hAnsi="Arial" w:cs="Arial"/>
          <w:sz w:val="22"/>
          <w:szCs w:val="22"/>
        </w:rPr>
        <w:t>obiegu chłodniczego A-1</w:t>
      </w:r>
      <w:r w:rsidRPr="00E319F0">
        <w:rPr>
          <w:rFonts w:ascii="Arial" w:hAnsi="Arial" w:cs="Arial"/>
          <w:sz w:val="22"/>
          <w:szCs w:val="22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14"/>
        <w:gridCol w:w="1559"/>
        <w:gridCol w:w="1969"/>
      </w:tblGrid>
      <w:tr w:rsidR="00E319F0" w:rsidRPr="00E319F0" w14:paraId="7C5587BE" w14:textId="77777777" w:rsidTr="0044567C">
        <w:trPr>
          <w:jc w:val="center"/>
        </w:trPr>
        <w:tc>
          <w:tcPr>
            <w:tcW w:w="9042" w:type="dxa"/>
            <w:gridSpan w:val="3"/>
            <w:shd w:val="clear" w:color="auto" w:fill="BFBFBF" w:themeFill="background1" w:themeFillShade="BF"/>
            <w:vAlign w:val="center"/>
          </w:tcPr>
          <w:p w14:paraId="195210A7" w14:textId="77777777" w:rsidR="00237A62" w:rsidRPr="00E319F0" w:rsidRDefault="00237A62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  <w:b/>
              </w:rPr>
            </w:pPr>
            <w:r w:rsidRPr="00E319F0">
              <w:rPr>
                <w:rFonts w:ascii="Arial" w:eastAsia="Courier New" w:hAnsi="Arial" w:cs="Arial"/>
                <w:b/>
              </w:rPr>
              <w:t>Obieg A-1</w:t>
            </w:r>
          </w:p>
        </w:tc>
      </w:tr>
      <w:tr w:rsidR="00E319F0" w:rsidRPr="00E319F0" w14:paraId="6453C1BF" w14:textId="77777777" w:rsidTr="0044567C">
        <w:trPr>
          <w:jc w:val="center"/>
        </w:trPr>
        <w:tc>
          <w:tcPr>
            <w:tcW w:w="5514" w:type="dxa"/>
            <w:shd w:val="clear" w:color="auto" w:fill="BFBFBF" w:themeFill="background1" w:themeFillShade="BF"/>
            <w:vAlign w:val="center"/>
          </w:tcPr>
          <w:p w14:paraId="78458340" w14:textId="77777777" w:rsidR="00237A62" w:rsidRPr="00E319F0" w:rsidRDefault="00261257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  <w:b/>
              </w:rPr>
            </w:pPr>
            <w:r w:rsidRPr="00E319F0">
              <w:rPr>
                <w:rFonts w:ascii="Arial" w:eastAsia="Courier New" w:hAnsi="Arial" w:cs="Arial"/>
                <w:b/>
              </w:rPr>
              <w:t>P</w:t>
            </w:r>
            <w:r w:rsidR="00237A62" w:rsidRPr="00E319F0">
              <w:rPr>
                <w:rFonts w:ascii="Arial" w:eastAsia="Courier New" w:hAnsi="Arial" w:cs="Arial"/>
                <w:b/>
              </w:rPr>
              <w:t>arametr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1DC91893" w14:textId="77777777" w:rsidR="00237A62" w:rsidRPr="00E319F0" w:rsidRDefault="00261257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  <w:b/>
              </w:rPr>
            </w:pPr>
            <w:r w:rsidRPr="00E319F0">
              <w:rPr>
                <w:rFonts w:ascii="Arial" w:eastAsia="Courier New" w:hAnsi="Arial" w:cs="Arial"/>
                <w:b/>
              </w:rPr>
              <w:t>J</w:t>
            </w:r>
            <w:r w:rsidR="00237A62" w:rsidRPr="00E319F0">
              <w:rPr>
                <w:rFonts w:ascii="Arial" w:eastAsia="Courier New" w:hAnsi="Arial" w:cs="Arial"/>
                <w:b/>
              </w:rPr>
              <w:t>ednostka</w:t>
            </w:r>
          </w:p>
        </w:tc>
        <w:tc>
          <w:tcPr>
            <w:tcW w:w="1969" w:type="dxa"/>
            <w:shd w:val="clear" w:color="auto" w:fill="BFBFBF" w:themeFill="background1" w:themeFillShade="BF"/>
            <w:vAlign w:val="center"/>
          </w:tcPr>
          <w:p w14:paraId="46C08FA7" w14:textId="77777777" w:rsidR="00237A62" w:rsidRPr="00E319F0" w:rsidRDefault="00261257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  <w:b/>
              </w:rPr>
            </w:pPr>
            <w:r w:rsidRPr="00E319F0">
              <w:rPr>
                <w:rFonts w:ascii="Arial" w:eastAsia="Courier New" w:hAnsi="Arial" w:cs="Arial"/>
                <w:b/>
              </w:rPr>
              <w:t>D</w:t>
            </w:r>
            <w:r w:rsidR="00237A62" w:rsidRPr="00E319F0">
              <w:rPr>
                <w:rFonts w:ascii="Arial" w:eastAsia="Courier New" w:hAnsi="Arial" w:cs="Arial"/>
                <w:b/>
              </w:rPr>
              <w:t>opuszczalne wartości</w:t>
            </w:r>
          </w:p>
        </w:tc>
      </w:tr>
      <w:tr w:rsidR="00261257" w:rsidRPr="00E319F0" w14:paraId="0135E762" w14:textId="77777777" w:rsidTr="0044567C">
        <w:trPr>
          <w:jc w:val="center"/>
        </w:trPr>
        <w:tc>
          <w:tcPr>
            <w:tcW w:w="5514" w:type="dxa"/>
            <w:shd w:val="clear" w:color="auto" w:fill="auto"/>
            <w:vAlign w:val="center"/>
          </w:tcPr>
          <w:p w14:paraId="7C3CB28C" w14:textId="77777777" w:rsidR="00237A62" w:rsidRPr="00E319F0" w:rsidRDefault="00261257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  <w:b/>
              </w:rPr>
            </w:pPr>
            <w:proofErr w:type="spellStart"/>
            <w:r w:rsidRPr="00E319F0">
              <w:rPr>
                <w:rFonts w:ascii="Arial" w:eastAsia="Courier New" w:hAnsi="Arial" w:cs="Arial"/>
                <w:b/>
              </w:rPr>
              <w:t>pH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3F9A8FDB" w14:textId="77777777" w:rsidR="00237A62" w:rsidRPr="00E319F0" w:rsidRDefault="00261257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>-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78DAD16" w14:textId="77777777" w:rsidR="00237A62" w:rsidRPr="00E319F0" w:rsidRDefault="00261257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>7</w:t>
            </w:r>
            <w:r w:rsidR="000300C7" w:rsidRPr="00E319F0">
              <w:rPr>
                <w:rFonts w:ascii="Arial" w:eastAsia="Courier New" w:hAnsi="Arial" w:cs="Arial"/>
              </w:rPr>
              <w:t>,0</w:t>
            </w:r>
            <w:r w:rsidRPr="00E319F0">
              <w:rPr>
                <w:rFonts w:ascii="Arial" w:eastAsia="Courier New" w:hAnsi="Arial" w:cs="Arial"/>
              </w:rPr>
              <w:t xml:space="preserve"> – 7,4</w:t>
            </w:r>
          </w:p>
        </w:tc>
      </w:tr>
      <w:tr w:rsidR="00261257" w:rsidRPr="00E319F0" w14:paraId="7B22F73E" w14:textId="77777777" w:rsidTr="0044567C">
        <w:trPr>
          <w:jc w:val="center"/>
        </w:trPr>
        <w:tc>
          <w:tcPr>
            <w:tcW w:w="5514" w:type="dxa"/>
            <w:shd w:val="clear" w:color="auto" w:fill="auto"/>
            <w:vAlign w:val="center"/>
          </w:tcPr>
          <w:p w14:paraId="0BFA4B89" w14:textId="77777777" w:rsidR="00237A62" w:rsidRPr="00E319F0" w:rsidRDefault="00261257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  <w:b/>
              </w:rPr>
            </w:pPr>
            <w:r w:rsidRPr="00E319F0">
              <w:rPr>
                <w:rFonts w:ascii="Arial" w:eastAsia="Courier New" w:hAnsi="Arial" w:cs="Arial"/>
                <w:b/>
              </w:rPr>
              <w:t>Indeks nadmanganianowy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306B57" w14:textId="77777777" w:rsidR="00237A62" w:rsidRPr="00E319F0" w:rsidRDefault="00261257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>mgO</w:t>
            </w:r>
            <w:r w:rsidRPr="00E319F0">
              <w:rPr>
                <w:rFonts w:ascii="Arial" w:eastAsia="Courier New" w:hAnsi="Arial" w:cs="Arial"/>
                <w:vertAlign w:val="subscript"/>
              </w:rPr>
              <w:t>2</w:t>
            </w:r>
            <w:r w:rsidRPr="00E319F0">
              <w:rPr>
                <w:rFonts w:ascii="Arial" w:eastAsia="Courier New" w:hAnsi="Arial" w:cs="Arial"/>
              </w:rPr>
              <w:t>/dm</w:t>
            </w:r>
            <w:r w:rsidRPr="00E319F0">
              <w:rPr>
                <w:rFonts w:ascii="Arial" w:eastAsia="Courier New" w:hAnsi="Arial" w:cs="Arial"/>
                <w:vertAlign w:val="superscript"/>
              </w:rPr>
              <w:t>3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089299CD" w14:textId="77777777" w:rsidR="00237A62" w:rsidRPr="00E319F0" w:rsidRDefault="002B16D8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>&lt;</w:t>
            </w:r>
            <w:r w:rsidR="00261257" w:rsidRPr="00E319F0">
              <w:rPr>
                <w:rFonts w:ascii="Arial" w:eastAsia="Courier New" w:hAnsi="Arial" w:cs="Arial"/>
              </w:rPr>
              <w:t xml:space="preserve"> 15</w:t>
            </w:r>
          </w:p>
        </w:tc>
      </w:tr>
      <w:tr w:rsidR="00261257" w:rsidRPr="00E319F0" w14:paraId="683686A2" w14:textId="77777777" w:rsidTr="0044567C">
        <w:trPr>
          <w:jc w:val="center"/>
        </w:trPr>
        <w:tc>
          <w:tcPr>
            <w:tcW w:w="5514" w:type="dxa"/>
            <w:shd w:val="clear" w:color="auto" w:fill="auto"/>
            <w:vAlign w:val="center"/>
          </w:tcPr>
          <w:p w14:paraId="0773FCB3" w14:textId="77777777" w:rsidR="00237A62" w:rsidRPr="00E319F0" w:rsidRDefault="00261257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  <w:b/>
              </w:rPr>
            </w:pPr>
            <w:r w:rsidRPr="00E319F0">
              <w:rPr>
                <w:rFonts w:ascii="Arial" w:eastAsia="Courier New" w:hAnsi="Arial" w:cs="Arial"/>
                <w:b/>
              </w:rPr>
              <w:t>Mętność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B221F1" w14:textId="77777777" w:rsidR="00237A62" w:rsidRPr="00E319F0" w:rsidRDefault="00261257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>[mg/dm</w:t>
            </w:r>
            <w:r w:rsidRPr="00E319F0">
              <w:rPr>
                <w:rFonts w:ascii="Arial" w:eastAsia="Courier New" w:hAnsi="Arial" w:cs="Arial"/>
                <w:vertAlign w:val="superscript"/>
              </w:rPr>
              <w:t>3</w:t>
            </w:r>
            <w:r w:rsidRPr="00E319F0">
              <w:rPr>
                <w:rFonts w:ascii="Arial" w:eastAsia="Courier New" w:hAnsi="Arial" w:cs="Arial"/>
              </w:rPr>
              <w:t>]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7CCD5E5" w14:textId="77777777" w:rsidR="00237A62" w:rsidRPr="00E319F0" w:rsidRDefault="00261257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>wartość wynikowa</w:t>
            </w:r>
          </w:p>
        </w:tc>
      </w:tr>
      <w:tr w:rsidR="00261257" w:rsidRPr="00E319F0" w14:paraId="0EF746AA" w14:textId="77777777" w:rsidTr="0044567C">
        <w:trPr>
          <w:jc w:val="center"/>
        </w:trPr>
        <w:tc>
          <w:tcPr>
            <w:tcW w:w="5514" w:type="dxa"/>
            <w:shd w:val="clear" w:color="auto" w:fill="auto"/>
            <w:vAlign w:val="center"/>
          </w:tcPr>
          <w:p w14:paraId="0ED7E9E5" w14:textId="77777777" w:rsidR="00237A62" w:rsidRPr="00E319F0" w:rsidRDefault="00261257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  <w:b/>
              </w:rPr>
            </w:pPr>
            <w:r w:rsidRPr="00E319F0">
              <w:rPr>
                <w:rFonts w:ascii="Arial" w:eastAsia="Courier New" w:hAnsi="Arial" w:cs="Arial"/>
                <w:b/>
              </w:rPr>
              <w:t>Przewodność elektryczna właściwa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C349F08" w14:textId="77777777" w:rsidR="00237A62" w:rsidRPr="00E319F0" w:rsidRDefault="00261257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>[µS/cm] w temp. 25°C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9C5A928" w14:textId="77777777" w:rsidR="00237A62" w:rsidRPr="00E319F0" w:rsidRDefault="002B16D8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 xml:space="preserve">&lt; </w:t>
            </w:r>
            <w:r w:rsidR="00261257" w:rsidRPr="00E319F0">
              <w:rPr>
                <w:rFonts w:ascii="Arial" w:eastAsia="Courier New" w:hAnsi="Arial" w:cs="Arial"/>
              </w:rPr>
              <w:t>3500</w:t>
            </w:r>
          </w:p>
        </w:tc>
      </w:tr>
      <w:tr w:rsidR="00261257" w:rsidRPr="00E319F0" w14:paraId="4B26F403" w14:textId="77777777" w:rsidTr="0044567C">
        <w:trPr>
          <w:jc w:val="center"/>
        </w:trPr>
        <w:tc>
          <w:tcPr>
            <w:tcW w:w="5514" w:type="dxa"/>
            <w:shd w:val="clear" w:color="auto" w:fill="auto"/>
            <w:vAlign w:val="center"/>
          </w:tcPr>
          <w:p w14:paraId="3F5EA726" w14:textId="77777777" w:rsidR="00237A62" w:rsidRPr="00E319F0" w:rsidRDefault="00261257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  <w:b/>
              </w:rPr>
            </w:pPr>
            <w:r w:rsidRPr="00E319F0">
              <w:rPr>
                <w:rFonts w:ascii="Arial" w:eastAsia="Courier New" w:hAnsi="Arial" w:cs="Arial"/>
                <w:b/>
              </w:rPr>
              <w:t>Sucha pozostałość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3F29E8" w14:textId="77777777" w:rsidR="00237A62" w:rsidRPr="00E319F0" w:rsidRDefault="00261257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>[mg/dm</w:t>
            </w:r>
            <w:r w:rsidRPr="00E319F0">
              <w:rPr>
                <w:rFonts w:ascii="Arial" w:eastAsia="Courier New" w:hAnsi="Arial" w:cs="Arial"/>
                <w:vertAlign w:val="superscript"/>
              </w:rPr>
              <w:t>3</w:t>
            </w:r>
            <w:r w:rsidRPr="00E319F0">
              <w:rPr>
                <w:rFonts w:ascii="Arial" w:eastAsia="Courier New" w:hAnsi="Arial" w:cs="Arial"/>
              </w:rPr>
              <w:t>]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6B377F99" w14:textId="77777777" w:rsidR="00237A62" w:rsidRPr="00E319F0" w:rsidRDefault="002B16D8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 xml:space="preserve">&lt; </w:t>
            </w:r>
            <w:r w:rsidR="00261257" w:rsidRPr="00E319F0">
              <w:rPr>
                <w:rFonts w:ascii="Arial" w:eastAsia="Courier New" w:hAnsi="Arial" w:cs="Arial"/>
              </w:rPr>
              <w:t>2000</w:t>
            </w:r>
          </w:p>
        </w:tc>
      </w:tr>
      <w:tr w:rsidR="00261257" w:rsidRPr="00E319F0" w14:paraId="1AA3244E" w14:textId="77777777" w:rsidTr="0044567C">
        <w:trPr>
          <w:jc w:val="center"/>
        </w:trPr>
        <w:tc>
          <w:tcPr>
            <w:tcW w:w="5514" w:type="dxa"/>
            <w:shd w:val="clear" w:color="auto" w:fill="auto"/>
            <w:vAlign w:val="center"/>
          </w:tcPr>
          <w:p w14:paraId="306BF26E" w14:textId="77777777" w:rsidR="00237A62" w:rsidRPr="00E319F0" w:rsidRDefault="00261257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  <w:b/>
              </w:rPr>
            </w:pPr>
            <w:r w:rsidRPr="00E319F0">
              <w:rPr>
                <w:rFonts w:ascii="Arial" w:eastAsia="Courier New" w:hAnsi="Arial" w:cs="Arial"/>
                <w:b/>
              </w:rPr>
              <w:t>Twardość ogólna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840298C" w14:textId="77777777" w:rsidR="00237A62" w:rsidRPr="00E319F0" w:rsidRDefault="00261257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>[</w:t>
            </w:r>
            <w:proofErr w:type="spellStart"/>
            <w:r w:rsidRPr="00E319F0">
              <w:rPr>
                <w:rFonts w:ascii="Arial" w:eastAsia="Courier New" w:hAnsi="Arial" w:cs="Arial"/>
              </w:rPr>
              <w:t>mval</w:t>
            </w:r>
            <w:proofErr w:type="spellEnd"/>
            <w:r w:rsidRPr="00E319F0">
              <w:rPr>
                <w:rFonts w:ascii="Arial" w:eastAsia="Courier New" w:hAnsi="Arial" w:cs="Arial"/>
              </w:rPr>
              <w:t>/dm</w:t>
            </w:r>
            <w:r w:rsidRPr="00E319F0">
              <w:rPr>
                <w:rFonts w:ascii="Arial" w:eastAsia="Courier New" w:hAnsi="Arial" w:cs="Arial"/>
                <w:vertAlign w:val="superscript"/>
              </w:rPr>
              <w:t>3</w:t>
            </w:r>
            <w:r w:rsidRPr="00E319F0">
              <w:rPr>
                <w:rFonts w:ascii="Arial" w:eastAsia="Courier New" w:hAnsi="Arial" w:cs="Arial"/>
              </w:rPr>
              <w:t>]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1086B38F" w14:textId="77777777" w:rsidR="00237A62" w:rsidRPr="00E319F0" w:rsidRDefault="00261257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>wartość wynikowa</w:t>
            </w:r>
          </w:p>
        </w:tc>
      </w:tr>
      <w:tr w:rsidR="00261257" w:rsidRPr="00E319F0" w14:paraId="1463A523" w14:textId="77777777" w:rsidTr="0044567C">
        <w:trPr>
          <w:jc w:val="center"/>
        </w:trPr>
        <w:tc>
          <w:tcPr>
            <w:tcW w:w="5514" w:type="dxa"/>
            <w:shd w:val="clear" w:color="auto" w:fill="auto"/>
            <w:vAlign w:val="center"/>
          </w:tcPr>
          <w:p w14:paraId="7FB49661" w14:textId="77777777" w:rsidR="00237A62" w:rsidRPr="00E319F0" w:rsidRDefault="00261257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  <w:b/>
              </w:rPr>
            </w:pPr>
            <w:r w:rsidRPr="00E319F0">
              <w:rPr>
                <w:rFonts w:ascii="Arial" w:eastAsia="Courier New" w:hAnsi="Arial" w:cs="Arial"/>
                <w:b/>
              </w:rPr>
              <w:t>Twardość wapniowa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FA0378" w14:textId="77777777" w:rsidR="00237A62" w:rsidRPr="00E319F0" w:rsidRDefault="00261257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>[</w:t>
            </w:r>
            <w:proofErr w:type="spellStart"/>
            <w:r w:rsidRPr="00E319F0">
              <w:rPr>
                <w:rFonts w:ascii="Arial" w:eastAsia="Courier New" w:hAnsi="Arial" w:cs="Arial"/>
              </w:rPr>
              <w:t>mval</w:t>
            </w:r>
            <w:proofErr w:type="spellEnd"/>
            <w:r w:rsidRPr="00E319F0">
              <w:rPr>
                <w:rFonts w:ascii="Arial" w:eastAsia="Courier New" w:hAnsi="Arial" w:cs="Arial"/>
              </w:rPr>
              <w:t>/dm</w:t>
            </w:r>
            <w:r w:rsidRPr="00E319F0">
              <w:rPr>
                <w:rFonts w:ascii="Arial" w:eastAsia="Courier New" w:hAnsi="Arial" w:cs="Arial"/>
                <w:vertAlign w:val="superscript"/>
              </w:rPr>
              <w:t>3</w:t>
            </w:r>
            <w:r w:rsidRPr="00E319F0">
              <w:rPr>
                <w:rFonts w:ascii="Arial" w:eastAsia="Courier New" w:hAnsi="Arial" w:cs="Arial"/>
              </w:rPr>
              <w:t>]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0B63F2BB" w14:textId="77777777" w:rsidR="00237A62" w:rsidRPr="00E319F0" w:rsidRDefault="002B16D8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 xml:space="preserve">&lt; </w:t>
            </w:r>
            <w:r w:rsidR="00261257" w:rsidRPr="00E319F0">
              <w:rPr>
                <w:rFonts w:ascii="Arial" w:eastAsia="Courier New" w:hAnsi="Arial" w:cs="Arial"/>
              </w:rPr>
              <w:t>18</w:t>
            </w:r>
          </w:p>
        </w:tc>
      </w:tr>
      <w:tr w:rsidR="00261257" w:rsidRPr="00E319F0" w14:paraId="6E7F4FE8" w14:textId="77777777" w:rsidTr="0044567C">
        <w:trPr>
          <w:jc w:val="center"/>
        </w:trPr>
        <w:tc>
          <w:tcPr>
            <w:tcW w:w="5514" w:type="dxa"/>
            <w:shd w:val="clear" w:color="auto" w:fill="auto"/>
            <w:vAlign w:val="center"/>
          </w:tcPr>
          <w:p w14:paraId="4DC2E1D7" w14:textId="77777777" w:rsidR="00237A62" w:rsidRPr="00E319F0" w:rsidRDefault="00261257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  <w:b/>
              </w:rPr>
            </w:pPr>
            <w:r w:rsidRPr="00E319F0">
              <w:rPr>
                <w:rFonts w:ascii="Arial" w:eastAsia="Courier New" w:hAnsi="Arial" w:cs="Arial"/>
                <w:b/>
              </w:rPr>
              <w:t>Zasadowość - 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85EE2CD" w14:textId="77777777" w:rsidR="00237A62" w:rsidRPr="00E319F0" w:rsidRDefault="00261257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>[</w:t>
            </w:r>
            <w:proofErr w:type="spellStart"/>
            <w:r w:rsidRPr="00E319F0">
              <w:rPr>
                <w:rFonts w:ascii="Arial" w:eastAsia="Courier New" w:hAnsi="Arial" w:cs="Arial"/>
              </w:rPr>
              <w:t>mval</w:t>
            </w:r>
            <w:proofErr w:type="spellEnd"/>
            <w:r w:rsidRPr="00E319F0">
              <w:rPr>
                <w:rFonts w:ascii="Arial" w:eastAsia="Courier New" w:hAnsi="Arial" w:cs="Arial"/>
              </w:rPr>
              <w:t>/dm</w:t>
            </w:r>
            <w:r w:rsidRPr="00E319F0">
              <w:rPr>
                <w:rFonts w:ascii="Arial" w:eastAsia="Courier New" w:hAnsi="Arial" w:cs="Arial"/>
                <w:vertAlign w:val="superscript"/>
              </w:rPr>
              <w:t>3</w:t>
            </w:r>
            <w:r w:rsidRPr="00E319F0">
              <w:rPr>
                <w:rFonts w:ascii="Arial" w:eastAsia="Courier New" w:hAnsi="Arial" w:cs="Arial"/>
              </w:rPr>
              <w:t>]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B2FA950" w14:textId="77777777" w:rsidR="00237A62" w:rsidRPr="00E319F0" w:rsidRDefault="002B16D8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 xml:space="preserve">&lt; </w:t>
            </w:r>
            <w:r w:rsidR="00261257" w:rsidRPr="00E319F0">
              <w:rPr>
                <w:rFonts w:ascii="Arial" w:eastAsia="Courier New" w:hAnsi="Arial" w:cs="Arial"/>
              </w:rPr>
              <w:t>0,7</w:t>
            </w:r>
          </w:p>
        </w:tc>
      </w:tr>
      <w:tr w:rsidR="00261257" w:rsidRPr="00E319F0" w14:paraId="7E4DD11A" w14:textId="77777777" w:rsidTr="0044567C">
        <w:trPr>
          <w:jc w:val="center"/>
        </w:trPr>
        <w:tc>
          <w:tcPr>
            <w:tcW w:w="5514" w:type="dxa"/>
            <w:shd w:val="clear" w:color="auto" w:fill="auto"/>
          </w:tcPr>
          <w:p w14:paraId="25295C36" w14:textId="77777777" w:rsidR="00261257" w:rsidRPr="00E319F0" w:rsidRDefault="005C6B8F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  <w:b/>
              </w:rPr>
            </w:pPr>
            <w:r w:rsidRPr="00E319F0">
              <w:rPr>
                <w:rFonts w:ascii="Arial" w:hAnsi="Arial" w:cs="Arial"/>
                <w:b/>
              </w:rPr>
              <w:t>Zawartość azotu amonowego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EC350DE" w14:textId="77777777" w:rsidR="00261257" w:rsidRPr="00E319F0" w:rsidRDefault="00261257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hAnsi="Arial" w:cs="Arial"/>
              </w:rPr>
              <w:t>[mg/dm</w:t>
            </w:r>
            <w:r w:rsidRPr="00E319F0">
              <w:rPr>
                <w:rFonts w:ascii="Arial" w:hAnsi="Arial" w:cs="Arial"/>
                <w:vertAlign w:val="superscript"/>
              </w:rPr>
              <w:t>3</w:t>
            </w:r>
            <w:r w:rsidRPr="00E319F0">
              <w:rPr>
                <w:rFonts w:ascii="Arial" w:hAnsi="Arial" w:cs="Arial"/>
              </w:rPr>
              <w:t>]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660238E7" w14:textId="77777777" w:rsidR="00261257" w:rsidRPr="00E319F0" w:rsidRDefault="002B16D8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>&lt; 50</w:t>
            </w:r>
          </w:p>
        </w:tc>
      </w:tr>
      <w:tr w:rsidR="00261257" w:rsidRPr="00E319F0" w14:paraId="0D011EBA" w14:textId="77777777" w:rsidTr="0044567C">
        <w:trPr>
          <w:jc w:val="center"/>
        </w:trPr>
        <w:tc>
          <w:tcPr>
            <w:tcW w:w="5514" w:type="dxa"/>
            <w:shd w:val="clear" w:color="auto" w:fill="auto"/>
          </w:tcPr>
          <w:p w14:paraId="0A5BD4D3" w14:textId="77777777" w:rsidR="00261257" w:rsidRPr="00E319F0" w:rsidRDefault="005C6B8F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  <w:b/>
              </w:rPr>
            </w:pPr>
            <w:r w:rsidRPr="00E319F0">
              <w:rPr>
                <w:rFonts w:ascii="Arial" w:hAnsi="Arial" w:cs="Arial"/>
                <w:b/>
              </w:rPr>
              <w:t>Zawartość azotu azotanowego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000583B" w14:textId="77777777" w:rsidR="00261257" w:rsidRPr="00E319F0" w:rsidRDefault="00261257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hAnsi="Arial" w:cs="Arial"/>
              </w:rPr>
              <w:t>[mg/dm</w:t>
            </w:r>
            <w:r w:rsidRPr="00E319F0">
              <w:rPr>
                <w:rFonts w:ascii="Arial" w:hAnsi="Arial" w:cs="Arial"/>
                <w:vertAlign w:val="superscript"/>
              </w:rPr>
              <w:t>3</w:t>
            </w:r>
            <w:r w:rsidRPr="00E319F0">
              <w:rPr>
                <w:rFonts w:ascii="Arial" w:hAnsi="Arial" w:cs="Arial"/>
              </w:rPr>
              <w:t>]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8457E0A" w14:textId="77777777" w:rsidR="00261257" w:rsidRPr="00E319F0" w:rsidRDefault="002B16D8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>&lt; 150</w:t>
            </w:r>
          </w:p>
        </w:tc>
      </w:tr>
      <w:tr w:rsidR="00261257" w:rsidRPr="00E319F0" w14:paraId="521CCB0C" w14:textId="77777777" w:rsidTr="0044567C">
        <w:trPr>
          <w:jc w:val="center"/>
        </w:trPr>
        <w:tc>
          <w:tcPr>
            <w:tcW w:w="5514" w:type="dxa"/>
            <w:shd w:val="clear" w:color="auto" w:fill="auto"/>
          </w:tcPr>
          <w:p w14:paraId="7F0485B5" w14:textId="77777777" w:rsidR="00261257" w:rsidRPr="00E319F0" w:rsidRDefault="005C6B8F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  <w:b/>
              </w:rPr>
            </w:pPr>
            <w:r w:rsidRPr="00E319F0">
              <w:rPr>
                <w:rFonts w:ascii="Arial" w:hAnsi="Arial" w:cs="Arial"/>
                <w:b/>
              </w:rPr>
              <w:t>Zawartość chlorków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B8A5D2C" w14:textId="77777777" w:rsidR="00261257" w:rsidRPr="00E319F0" w:rsidRDefault="00261257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hAnsi="Arial" w:cs="Arial"/>
              </w:rPr>
              <w:t>[mg/dm</w:t>
            </w:r>
            <w:r w:rsidRPr="00E319F0">
              <w:rPr>
                <w:rFonts w:ascii="Arial" w:hAnsi="Arial" w:cs="Arial"/>
                <w:vertAlign w:val="superscript"/>
              </w:rPr>
              <w:t>3</w:t>
            </w:r>
            <w:r w:rsidRPr="00E319F0">
              <w:rPr>
                <w:rFonts w:ascii="Arial" w:hAnsi="Arial" w:cs="Arial"/>
              </w:rPr>
              <w:t>]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36255AE5" w14:textId="77777777" w:rsidR="00261257" w:rsidRPr="00E319F0" w:rsidRDefault="002B16D8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>&lt; 1000</w:t>
            </w:r>
          </w:p>
        </w:tc>
      </w:tr>
      <w:tr w:rsidR="002B16D8" w:rsidRPr="00E319F0" w14:paraId="750911AB" w14:textId="77777777" w:rsidTr="0044567C">
        <w:trPr>
          <w:jc w:val="center"/>
        </w:trPr>
        <w:tc>
          <w:tcPr>
            <w:tcW w:w="5514" w:type="dxa"/>
            <w:shd w:val="clear" w:color="auto" w:fill="auto"/>
          </w:tcPr>
          <w:p w14:paraId="35A66C9E" w14:textId="77777777" w:rsidR="002B16D8" w:rsidRPr="00E319F0" w:rsidRDefault="005C6B8F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  <w:b/>
              </w:rPr>
            </w:pPr>
            <w:r w:rsidRPr="00E319F0">
              <w:rPr>
                <w:rFonts w:ascii="Arial" w:hAnsi="Arial" w:cs="Arial"/>
                <w:b/>
              </w:rPr>
              <w:t>Zawartość cynku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CA1BA65" w14:textId="77777777" w:rsidR="002B16D8" w:rsidRPr="00E319F0" w:rsidRDefault="002B16D8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hAnsi="Arial" w:cs="Arial"/>
              </w:rPr>
              <w:t>[mg/dm</w:t>
            </w:r>
            <w:r w:rsidRPr="00E319F0">
              <w:rPr>
                <w:rFonts w:ascii="Arial" w:hAnsi="Arial" w:cs="Arial"/>
                <w:vertAlign w:val="superscript"/>
              </w:rPr>
              <w:t>3</w:t>
            </w:r>
            <w:r w:rsidRPr="00E319F0">
              <w:rPr>
                <w:rFonts w:ascii="Arial" w:hAnsi="Arial" w:cs="Arial"/>
              </w:rPr>
              <w:t>]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3789C17" w14:textId="77777777" w:rsidR="005C6B8F" w:rsidRPr="00E319F0" w:rsidRDefault="005C6B8F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>0,5 – 3</w:t>
            </w:r>
            <w:r w:rsidR="000300C7" w:rsidRPr="00E319F0">
              <w:rPr>
                <w:rFonts w:ascii="Arial" w:eastAsia="Courier New" w:hAnsi="Arial" w:cs="Arial"/>
              </w:rPr>
              <w:t>,0</w:t>
            </w:r>
          </w:p>
        </w:tc>
      </w:tr>
      <w:tr w:rsidR="002B16D8" w:rsidRPr="00E319F0" w14:paraId="56F6B104" w14:textId="77777777" w:rsidTr="0044567C">
        <w:trPr>
          <w:jc w:val="center"/>
        </w:trPr>
        <w:tc>
          <w:tcPr>
            <w:tcW w:w="5514" w:type="dxa"/>
            <w:shd w:val="clear" w:color="auto" w:fill="auto"/>
          </w:tcPr>
          <w:p w14:paraId="77F7BBF0" w14:textId="77777777" w:rsidR="002B16D8" w:rsidRPr="00E319F0" w:rsidRDefault="002B16D8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  <w:b/>
              </w:rPr>
            </w:pPr>
            <w:r w:rsidRPr="00E319F0">
              <w:rPr>
                <w:rFonts w:ascii="Arial" w:hAnsi="Arial" w:cs="Arial"/>
                <w:b/>
              </w:rPr>
              <w:t>Z</w:t>
            </w:r>
            <w:r w:rsidR="005C6B8F" w:rsidRPr="00E319F0">
              <w:rPr>
                <w:rFonts w:ascii="Arial" w:hAnsi="Arial" w:cs="Arial"/>
                <w:b/>
              </w:rPr>
              <w:t>awartość fosforanów całkowitych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F1D8E6" w14:textId="77777777" w:rsidR="002B16D8" w:rsidRPr="00E319F0" w:rsidRDefault="002B16D8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hAnsi="Arial" w:cs="Arial"/>
              </w:rPr>
              <w:t>[mg/dm</w:t>
            </w:r>
            <w:r w:rsidRPr="00E319F0">
              <w:rPr>
                <w:rFonts w:ascii="Arial" w:hAnsi="Arial" w:cs="Arial"/>
                <w:vertAlign w:val="superscript"/>
              </w:rPr>
              <w:t>3</w:t>
            </w:r>
            <w:r w:rsidRPr="00E319F0">
              <w:rPr>
                <w:rFonts w:ascii="Arial" w:hAnsi="Arial" w:cs="Arial"/>
              </w:rPr>
              <w:t>]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A1AF35A" w14:textId="77777777" w:rsidR="005C6B8F" w:rsidRPr="00E319F0" w:rsidRDefault="005C6B8F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>1,8 – 8</w:t>
            </w:r>
            <w:r w:rsidR="000300C7" w:rsidRPr="00E319F0">
              <w:rPr>
                <w:rFonts w:ascii="Arial" w:eastAsia="Courier New" w:hAnsi="Arial" w:cs="Arial"/>
              </w:rPr>
              <w:t>,0</w:t>
            </w:r>
          </w:p>
        </w:tc>
      </w:tr>
      <w:tr w:rsidR="00261257" w:rsidRPr="00E319F0" w14:paraId="6207C67C" w14:textId="77777777" w:rsidTr="0044567C">
        <w:trPr>
          <w:jc w:val="center"/>
        </w:trPr>
        <w:tc>
          <w:tcPr>
            <w:tcW w:w="5514" w:type="dxa"/>
            <w:shd w:val="clear" w:color="auto" w:fill="auto"/>
            <w:vAlign w:val="center"/>
          </w:tcPr>
          <w:p w14:paraId="50F1C0D1" w14:textId="77777777" w:rsidR="00237A62" w:rsidRPr="00E319F0" w:rsidRDefault="005C6B8F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  <w:b/>
              </w:rPr>
            </w:pPr>
            <w:r w:rsidRPr="00E319F0">
              <w:rPr>
                <w:rFonts w:ascii="Arial" w:eastAsia="Courier New" w:hAnsi="Arial" w:cs="Arial"/>
                <w:b/>
              </w:rPr>
              <w:t>Zawartość fosforanów nieorganicznych - filtrowane (PO</w:t>
            </w:r>
            <w:r w:rsidRPr="00E319F0">
              <w:rPr>
                <w:rFonts w:ascii="Arial" w:eastAsia="Courier New" w:hAnsi="Arial" w:cs="Arial"/>
                <w:b/>
                <w:vertAlign w:val="subscript"/>
              </w:rPr>
              <w:t>4</w:t>
            </w:r>
            <w:r w:rsidRPr="00E319F0">
              <w:rPr>
                <w:rFonts w:ascii="Arial" w:eastAsia="Courier New" w:hAnsi="Arial" w:cs="Arial"/>
                <w:b/>
                <w:vertAlign w:val="superscript"/>
              </w:rPr>
              <w:t>3-</w:t>
            </w:r>
            <w:r w:rsidRPr="00E319F0">
              <w:rPr>
                <w:rFonts w:ascii="Arial" w:eastAsia="Courier New" w:hAnsi="Arial" w:cs="Arial"/>
                <w:b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7EEE03" w14:textId="77777777" w:rsidR="00237A62" w:rsidRPr="00E319F0" w:rsidRDefault="005C6B8F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>[mg/dm</w:t>
            </w:r>
            <w:r w:rsidRPr="00E319F0">
              <w:rPr>
                <w:rFonts w:ascii="Arial" w:eastAsia="Courier New" w:hAnsi="Arial" w:cs="Arial"/>
                <w:vertAlign w:val="superscript"/>
              </w:rPr>
              <w:t>3</w:t>
            </w:r>
            <w:r w:rsidRPr="00E319F0">
              <w:rPr>
                <w:rFonts w:ascii="Arial" w:eastAsia="Courier New" w:hAnsi="Arial" w:cs="Arial"/>
              </w:rPr>
              <w:t>]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17DCBFF" w14:textId="77777777" w:rsidR="00237A62" w:rsidRPr="00E319F0" w:rsidRDefault="005C6B8F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>wartość wynikowa</w:t>
            </w:r>
          </w:p>
        </w:tc>
      </w:tr>
      <w:tr w:rsidR="00261257" w:rsidRPr="00E319F0" w14:paraId="4E09D305" w14:textId="77777777" w:rsidTr="0044567C">
        <w:trPr>
          <w:jc w:val="center"/>
        </w:trPr>
        <w:tc>
          <w:tcPr>
            <w:tcW w:w="5514" w:type="dxa"/>
            <w:shd w:val="clear" w:color="auto" w:fill="auto"/>
            <w:vAlign w:val="center"/>
          </w:tcPr>
          <w:p w14:paraId="5F565C82" w14:textId="77777777" w:rsidR="00237A62" w:rsidRPr="00E319F0" w:rsidRDefault="005C6B8F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  <w:b/>
              </w:rPr>
            </w:pPr>
            <w:r w:rsidRPr="00E319F0">
              <w:rPr>
                <w:rFonts w:ascii="Arial" w:eastAsia="Courier New" w:hAnsi="Arial" w:cs="Arial"/>
                <w:b/>
              </w:rPr>
              <w:t>Zawartość fosforanów nieorganicznych niefiltrowanych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27E2C9" w14:textId="77777777" w:rsidR="00237A62" w:rsidRPr="00E319F0" w:rsidRDefault="005C6B8F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>[mg/dm</w:t>
            </w:r>
            <w:r w:rsidRPr="00E319F0">
              <w:rPr>
                <w:rFonts w:ascii="Arial" w:eastAsia="Courier New" w:hAnsi="Arial" w:cs="Arial"/>
                <w:vertAlign w:val="superscript"/>
              </w:rPr>
              <w:t>3</w:t>
            </w:r>
            <w:r w:rsidRPr="00E319F0">
              <w:rPr>
                <w:rFonts w:ascii="Arial" w:eastAsia="Courier New" w:hAnsi="Arial" w:cs="Arial"/>
              </w:rPr>
              <w:t>]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083400A8" w14:textId="77777777" w:rsidR="00237A62" w:rsidRPr="00E319F0" w:rsidRDefault="005C6B8F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>1,4 – 6</w:t>
            </w:r>
            <w:r w:rsidR="000300C7" w:rsidRPr="00E319F0">
              <w:rPr>
                <w:rFonts w:ascii="Arial" w:eastAsia="Courier New" w:hAnsi="Arial" w:cs="Arial"/>
              </w:rPr>
              <w:t>,0</w:t>
            </w:r>
          </w:p>
        </w:tc>
      </w:tr>
      <w:tr w:rsidR="00261257" w:rsidRPr="00E319F0" w14:paraId="27E1786A" w14:textId="77777777" w:rsidTr="0044567C">
        <w:trPr>
          <w:jc w:val="center"/>
        </w:trPr>
        <w:tc>
          <w:tcPr>
            <w:tcW w:w="5514" w:type="dxa"/>
            <w:shd w:val="clear" w:color="auto" w:fill="auto"/>
            <w:vAlign w:val="center"/>
          </w:tcPr>
          <w:p w14:paraId="69F1442D" w14:textId="77777777" w:rsidR="00237A62" w:rsidRPr="00E319F0" w:rsidRDefault="005C6B8F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  <w:b/>
              </w:rPr>
            </w:pPr>
            <w:r w:rsidRPr="00E319F0">
              <w:rPr>
                <w:rFonts w:ascii="Arial" w:eastAsia="Courier New" w:hAnsi="Arial" w:cs="Arial"/>
                <w:b/>
              </w:rPr>
              <w:t>Zawartość fosforanów organicznych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D1589F" w14:textId="77777777" w:rsidR="00237A62" w:rsidRPr="00E319F0" w:rsidRDefault="005C6B8F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>[mg/dm</w:t>
            </w:r>
            <w:r w:rsidRPr="00E319F0">
              <w:rPr>
                <w:rFonts w:ascii="Arial" w:eastAsia="Courier New" w:hAnsi="Arial" w:cs="Arial"/>
                <w:vertAlign w:val="superscript"/>
              </w:rPr>
              <w:t>3</w:t>
            </w:r>
            <w:r w:rsidRPr="00E319F0">
              <w:rPr>
                <w:rFonts w:ascii="Arial" w:eastAsia="Courier New" w:hAnsi="Arial" w:cs="Arial"/>
              </w:rPr>
              <w:t>]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6541C9A4" w14:textId="77777777" w:rsidR="00237A62" w:rsidRPr="00E319F0" w:rsidRDefault="005C6B8F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>0 – 2,5</w:t>
            </w:r>
          </w:p>
        </w:tc>
      </w:tr>
      <w:tr w:rsidR="005C6B8F" w:rsidRPr="00E319F0" w14:paraId="018F1294" w14:textId="77777777" w:rsidTr="0044567C">
        <w:trPr>
          <w:jc w:val="center"/>
        </w:trPr>
        <w:tc>
          <w:tcPr>
            <w:tcW w:w="5514" w:type="dxa"/>
            <w:shd w:val="clear" w:color="auto" w:fill="auto"/>
          </w:tcPr>
          <w:p w14:paraId="0FD53A33" w14:textId="77777777" w:rsidR="005C6B8F" w:rsidRPr="00E319F0" w:rsidRDefault="005C6B8F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  <w:b/>
              </w:rPr>
            </w:pPr>
            <w:r w:rsidRPr="00E319F0">
              <w:rPr>
                <w:rFonts w:ascii="Arial" w:hAnsi="Arial" w:cs="Arial"/>
                <w:b/>
              </w:rPr>
              <w:t>Zawartość krzemionki SiO</w:t>
            </w:r>
            <w:r w:rsidRPr="00E319F0">
              <w:rPr>
                <w:rFonts w:ascii="Arial" w:hAnsi="Arial" w:cs="Arial"/>
                <w:b/>
                <w:vertAlign w:val="subscript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2267925" w14:textId="77777777" w:rsidR="005C6B8F" w:rsidRPr="00E319F0" w:rsidRDefault="005C6B8F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hAnsi="Arial" w:cs="Arial"/>
              </w:rPr>
              <w:t>[mg/dm</w:t>
            </w:r>
            <w:r w:rsidRPr="00E319F0">
              <w:rPr>
                <w:rFonts w:ascii="Arial" w:hAnsi="Arial" w:cs="Arial"/>
                <w:vertAlign w:val="superscript"/>
              </w:rPr>
              <w:t>3</w:t>
            </w:r>
            <w:r w:rsidRPr="00E319F0">
              <w:rPr>
                <w:rFonts w:ascii="Arial" w:hAnsi="Arial" w:cs="Arial"/>
              </w:rPr>
              <w:t>]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19021FEA" w14:textId="77777777" w:rsidR="005C6B8F" w:rsidRPr="00E319F0" w:rsidRDefault="005C6B8F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>&lt; 30</w:t>
            </w:r>
          </w:p>
        </w:tc>
      </w:tr>
      <w:tr w:rsidR="005C6B8F" w:rsidRPr="00E319F0" w14:paraId="0AD4CC02" w14:textId="77777777" w:rsidTr="0044567C">
        <w:trPr>
          <w:jc w:val="center"/>
        </w:trPr>
        <w:tc>
          <w:tcPr>
            <w:tcW w:w="5514" w:type="dxa"/>
            <w:shd w:val="clear" w:color="auto" w:fill="auto"/>
          </w:tcPr>
          <w:p w14:paraId="68C87594" w14:textId="77777777" w:rsidR="005C6B8F" w:rsidRPr="00E319F0" w:rsidRDefault="005C6B8F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  <w:b/>
              </w:rPr>
            </w:pPr>
            <w:r w:rsidRPr="00E319F0">
              <w:rPr>
                <w:rFonts w:ascii="Arial" w:hAnsi="Arial" w:cs="Arial"/>
                <w:b/>
              </w:rPr>
              <w:t>Zawartość siarczanów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53A959" w14:textId="77777777" w:rsidR="005C6B8F" w:rsidRPr="00E319F0" w:rsidRDefault="005C6B8F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hAnsi="Arial" w:cs="Arial"/>
              </w:rPr>
              <w:t>[mg/dm</w:t>
            </w:r>
            <w:r w:rsidRPr="00E319F0">
              <w:rPr>
                <w:rFonts w:ascii="Arial" w:hAnsi="Arial" w:cs="Arial"/>
                <w:vertAlign w:val="superscript"/>
              </w:rPr>
              <w:t>3</w:t>
            </w:r>
            <w:r w:rsidRPr="00E319F0">
              <w:rPr>
                <w:rFonts w:ascii="Arial" w:hAnsi="Arial" w:cs="Arial"/>
              </w:rPr>
              <w:t>]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3D94A6EE" w14:textId="77777777" w:rsidR="005C6B8F" w:rsidRPr="00E319F0" w:rsidRDefault="005C6B8F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>&lt; 500</w:t>
            </w:r>
          </w:p>
        </w:tc>
      </w:tr>
      <w:tr w:rsidR="005C6B8F" w:rsidRPr="00E319F0" w14:paraId="140A4F92" w14:textId="77777777" w:rsidTr="0044567C">
        <w:trPr>
          <w:trHeight w:val="50"/>
          <w:jc w:val="center"/>
        </w:trPr>
        <w:tc>
          <w:tcPr>
            <w:tcW w:w="5514" w:type="dxa"/>
            <w:shd w:val="clear" w:color="auto" w:fill="auto"/>
          </w:tcPr>
          <w:p w14:paraId="20A33083" w14:textId="77777777" w:rsidR="005C6B8F" w:rsidRPr="00E319F0" w:rsidRDefault="005C6B8F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  <w:b/>
              </w:rPr>
            </w:pPr>
            <w:r w:rsidRPr="00E319F0">
              <w:rPr>
                <w:rFonts w:ascii="Arial" w:hAnsi="Arial" w:cs="Arial"/>
                <w:b/>
              </w:rPr>
              <w:t>Zawartość żelaza ogólnego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F88C584" w14:textId="77777777" w:rsidR="005C6B8F" w:rsidRPr="00E319F0" w:rsidRDefault="005C6B8F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hAnsi="Arial" w:cs="Arial"/>
              </w:rPr>
              <w:t>[mg/dm</w:t>
            </w:r>
            <w:r w:rsidRPr="00E319F0">
              <w:rPr>
                <w:rFonts w:ascii="Arial" w:hAnsi="Arial" w:cs="Arial"/>
                <w:vertAlign w:val="superscript"/>
              </w:rPr>
              <w:t>3</w:t>
            </w:r>
            <w:r w:rsidRPr="00E319F0">
              <w:rPr>
                <w:rFonts w:ascii="Arial" w:hAnsi="Arial" w:cs="Arial"/>
              </w:rPr>
              <w:t>]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D0E2E13" w14:textId="77777777" w:rsidR="005C6B8F" w:rsidRPr="00E319F0" w:rsidRDefault="005C6B8F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>0,1 – 1</w:t>
            </w:r>
            <w:r w:rsidR="000300C7" w:rsidRPr="00E319F0">
              <w:rPr>
                <w:rFonts w:ascii="Arial" w:eastAsia="Courier New" w:hAnsi="Arial" w:cs="Arial"/>
              </w:rPr>
              <w:t>,0</w:t>
            </w:r>
          </w:p>
        </w:tc>
      </w:tr>
      <w:tr w:rsidR="005C6B8F" w:rsidRPr="00E319F0" w14:paraId="409D97D5" w14:textId="77777777" w:rsidTr="0044567C">
        <w:trPr>
          <w:jc w:val="center"/>
        </w:trPr>
        <w:tc>
          <w:tcPr>
            <w:tcW w:w="5514" w:type="dxa"/>
            <w:shd w:val="clear" w:color="auto" w:fill="auto"/>
          </w:tcPr>
          <w:p w14:paraId="6A9B3E26" w14:textId="77777777" w:rsidR="005C6B8F" w:rsidRPr="00E319F0" w:rsidRDefault="005C6B8F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  <w:b/>
              </w:rPr>
            </w:pPr>
            <w:r w:rsidRPr="00E319F0">
              <w:rPr>
                <w:rFonts w:ascii="Arial" w:hAnsi="Arial" w:cs="Arial"/>
                <w:b/>
              </w:rPr>
              <w:t>Zawiesina ogólna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AC14CA" w14:textId="77777777" w:rsidR="005C6B8F" w:rsidRPr="00E319F0" w:rsidRDefault="005C6B8F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hAnsi="Arial" w:cs="Arial"/>
              </w:rPr>
              <w:t>[mg/dm</w:t>
            </w:r>
            <w:r w:rsidRPr="00E319F0">
              <w:rPr>
                <w:rFonts w:ascii="Arial" w:hAnsi="Arial" w:cs="Arial"/>
                <w:vertAlign w:val="superscript"/>
              </w:rPr>
              <w:t>3</w:t>
            </w:r>
            <w:r w:rsidRPr="00E319F0">
              <w:rPr>
                <w:rFonts w:ascii="Arial" w:hAnsi="Arial" w:cs="Arial"/>
              </w:rPr>
              <w:t>]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44A6732E" w14:textId="77777777" w:rsidR="005C6B8F" w:rsidRPr="00E319F0" w:rsidRDefault="005C6B8F" w:rsidP="005C6B8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>&lt; 30</w:t>
            </w:r>
          </w:p>
        </w:tc>
      </w:tr>
    </w:tbl>
    <w:p w14:paraId="78D6A456" w14:textId="2E603BA2" w:rsidR="00237A62" w:rsidRPr="00E319F0" w:rsidRDefault="00024D37" w:rsidP="00415CA2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E319F0">
        <w:rPr>
          <w:rFonts w:ascii="Arial" w:hAnsi="Arial" w:cs="Arial"/>
          <w:sz w:val="22"/>
          <w:szCs w:val="22"/>
        </w:rPr>
        <w:t xml:space="preserve">Tabela nr </w:t>
      </w:r>
      <w:r w:rsidR="00DB64A6">
        <w:rPr>
          <w:rFonts w:ascii="Arial" w:hAnsi="Arial" w:cs="Arial"/>
          <w:sz w:val="22"/>
          <w:szCs w:val="22"/>
        </w:rPr>
        <w:t>3</w:t>
      </w:r>
      <w:r w:rsidR="00237A62" w:rsidRPr="00E319F0">
        <w:rPr>
          <w:rFonts w:ascii="Arial" w:hAnsi="Arial" w:cs="Arial"/>
          <w:sz w:val="22"/>
          <w:szCs w:val="22"/>
        </w:rPr>
        <w:t xml:space="preserve">. Dopuszczalne parametry </w:t>
      </w:r>
      <w:r w:rsidRPr="00E319F0">
        <w:rPr>
          <w:rFonts w:ascii="Arial" w:hAnsi="Arial" w:cs="Arial"/>
          <w:sz w:val="22"/>
          <w:szCs w:val="22"/>
        </w:rPr>
        <w:t xml:space="preserve">analityczne </w:t>
      </w:r>
      <w:r w:rsidR="00237A62" w:rsidRPr="00E319F0">
        <w:rPr>
          <w:rFonts w:ascii="Arial" w:hAnsi="Arial" w:cs="Arial"/>
          <w:sz w:val="22"/>
          <w:szCs w:val="22"/>
        </w:rPr>
        <w:t>obiegu chłodniczego A-2</w:t>
      </w:r>
      <w:r w:rsidRPr="00E319F0">
        <w:rPr>
          <w:rFonts w:ascii="Arial" w:hAnsi="Arial" w:cs="Arial"/>
          <w:sz w:val="22"/>
          <w:szCs w:val="22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14"/>
        <w:gridCol w:w="1559"/>
        <w:gridCol w:w="1969"/>
      </w:tblGrid>
      <w:tr w:rsidR="00E319F0" w:rsidRPr="00E319F0" w14:paraId="7D8A70E7" w14:textId="77777777" w:rsidTr="0044567C">
        <w:tc>
          <w:tcPr>
            <w:tcW w:w="9042" w:type="dxa"/>
            <w:gridSpan w:val="3"/>
            <w:shd w:val="clear" w:color="auto" w:fill="BFBFBF" w:themeFill="background1" w:themeFillShade="BF"/>
            <w:vAlign w:val="center"/>
          </w:tcPr>
          <w:p w14:paraId="5D6B6EE7" w14:textId="77777777" w:rsidR="002A75C7" w:rsidRPr="00E319F0" w:rsidRDefault="002A75C7" w:rsidP="002A75C7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  <w:b/>
              </w:rPr>
            </w:pPr>
            <w:r w:rsidRPr="00E319F0">
              <w:rPr>
                <w:rFonts w:ascii="Arial" w:eastAsia="Courier New" w:hAnsi="Arial" w:cs="Arial"/>
                <w:b/>
              </w:rPr>
              <w:t>Obieg A-2</w:t>
            </w:r>
          </w:p>
        </w:tc>
      </w:tr>
      <w:tr w:rsidR="00E319F0" w:rsidRPr="00E319F0" w14:paraId="30244D94" w14:textId="77777777" w:rsidTr="0044567C">
        <w:tc>
          <w:tcPr>
            <w:tcW w:w="5514" w:type="dxa"/>
            <w:shd w:val="clear" w:color="auto" w:fill="BFBFBF" w:themeFill="background1" w:themeFillShade="BF"/>
            <w:vAlign w:val="center"/>
          </w:tcPr>
          <w:p w14:paraId="431A37B8" w14:textId="77777777" w:rsidR="002A75C7" w:rsidRPr="00E319F0" w:rsidRDefault="00A93485" w:rsidP="002A75C7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  <w:b/>
              </w:rPr>
            </w:pPr>
            <w:r w:rsidRPr="00E319F0">
              <w:rPr>
                <w:rFonts w:ascii="Arial" w:eastAsia="Courier New" w:hAnsi="Arial" w:cs="Arial"/>
                <w:b/>
              </w:rPr>
              <w:t>P</w:t>
            </w:r>
            <w:r w:rsidR="002A75C7" w:rsidRPr="00E319F0">
              <w:rPr>
                <w:rFonts w:ascii="Arial" w:eastAsia="Courier New" w:hAnsi="Arial" w:cs="Arial"/>
                <w:b/>
              </w:rPr>
              <w:t>arametr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5FD8539A" w14:textId="77777777" w:rsidR="002A75C7" w:rsidRPr="00E319F0" w:rsidRDefault="00A93485" w:rsidP="002A75C7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  <w:b/>
              </w:rPr>
            </w:pPr>
            <w:r w:rsidRPr="00E319F0">
              <w:rPr>
                <w:rFonts w:ascii="Arial" w:eastAsia="Courier New" w:hAnsi="Arial" w:cs="Arial"/>
                <w:b/>
              </w:rPr>
              <w:t>J</w:t>
            </w:r>
            <w:r w:rsidR="002A75C7" w:rsidRPr="00E319F0">
              <w:rPr>
                <w:rFonts w:ascii="Arial" w:eastAsia="Courier New" w:hAnsi="Arial" w:cs="Arial"/>
                <w:b/>
              </w:rPr>
              <w:t>ednostka</w:t>
            </w:r>
          </w:p>
        </w:tc>
        <w:tc>
          <w:tcPr>
            <w:tcW w:w="1969" w:type="dxa"/>
            <w:shd w:val="clear" w:color="auto" w:fill="BFBFBF" w:themeFill="background1" w:themeFillShade="BF"/>
            <w:vAlign w:val="center"/>
          </w:tcPr>
          <w:p w14:paraId="090C18E9" w14:textId="77777777" w:rsidR="002A75C7" w:rsidRPr="00E319F0" w:rsidRDefault="00A93485" w:rsidP="002A75C7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  <w:b/>
              </w:rPr>
            </w:pPr>
            <w:r w:rsidRPr="00E319F0">
              <w:rPr>
                <w:rFonts w:ascii="Arial" w:eastAsia="Courier New" w:hAnsi="Arial" w:cs="Arial"/>
                <w:b/>
              </w:rPr>
              <w:t>D</w:t>
            </w:r>
            <w:r w:rsidR="002A75C7" w:rsidRPr="00E319F0">
              <w:rPr>
                <w:rFonts w:ascii="Arial" w:eastAsia="Courier New" w:hAnsi="Arial" w:cs="Arial"/>
                <w:b/>
              </w:rPr>
              <w:t>opuszczalne wartości</w:t>
            </w:r>
          </w:p>
        </w:tc>
      </w:tr>
      <w:tr w:rsidR="00E319F0" w:rsidRPr="00E319F0" w14:paraId="54680ED0" w14:textId="77777777" w:rsidTr="0044567C">
        <w:tc>
          <w:tcPr>
            <w:tcW w:w="5514" w:type="dxa"/>
            <w:shd w:val="clear" w:color="auto" w:fill="auto"/>
            <w:vAlign w:val="center"/>
          </w:tcPr>
          <w:p w14:paraId="7BC103AC" w14:textId="77777777" w:rsidR="00EB7D71" w:rsidRPr="00E319F0" w:rsidRDefault="00EB7D71" w:rsidP="00EB7D71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  <w:b/>
              </w:rPr>
            </w:pPr>
            <w:proofErr w:type="spellStart"/>
            <w:r w:rsidRPr="00E319F0">
              <w:rPr>
                <w:rFonts w:ascii="Arial" w:eastAsia="Courier New" w:hAnsi="Arial" w:cs="Arial"/>
                <w:b/>
              </w:rPr>
              <w:t>pH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36B6E6AE" w14:textId="77777777" w:rsidR="00EB7D71" w:rsidRPr="00E319F0" w:rsidRDefault="00EB7D71" w:rsidP="00EB7D71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>-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1BC6B2B" w14:textId="77777777" w:rsidR="00EB7D71" w:rsidRPr="00E319F0" w:rsidRDefault="00EB7D71" w:rsidP="00EB7D71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>7,8 – 8,2</w:t>
            </w:r>
          </w:p>
        </w:tc>
      </w:tr>
      <w:tr w:rsidR="00E319F0" w:rsidRPr="00E319F0" w14:paraId="7E5E03DF" w14:textId="77777777" w:rsidTr="0044567C">
        <w:tc>
          <w:tcPr>
            <w:tcW w:w="5514" w:type="dxa"/>
            <w:shd w:val="clear" w:color="auto" w:fill="auto"/>
            <w:vAlign w:val="center"/>
          </w:tcPr>
          <w:p w14:paraId="370D1243" w14:textId="77777777" w:rsidR="00EB7D71" w:rsidRPr="00E319F0" w:rsidRDefault="00EB7D71" w:rsidP="00EB7D71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  <w:b/>
              </w:rPr>
            </w:pPr>
            <w:r w:rsidRPr="00E319F0">
              <w:rPr>
                <w:rFonts w:ascii="Arial" w:eastAsia="Courier New" w:hAnsi="Arial" w:cs="Arial"/>
                <w:b/>
              </w:rPr>
              <w:t>Indeks nadmanganianowy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825FDF" w14:textId="77777777" w:rsidR="00EB7D71" w:rsidRPr="00E319F0" w:rsidRDefault="00EB7D71" w:rsidP="00EB7D71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>mgO</w:t>
            </w:r>
            <w:r w:rsidRPr="00E319F0">
              <w:rPr>
                <w:rFonts w:ascii="Arial" w:eastAsia="Courier New" w:hAnsi="Arial" w:cs="Arial"/>
                <w:vertAlign w:val="subscript"/>
              </w:rPr>
              <w:t>2</w:t>
            </w:r>
            <w:r w:rsidRPr="00E319F0">
              <w:rPr>
                <w:rFonts w:ascii="Arial" w:eastAsia="Courier New" w:hAnsi="Arial" w:cs="Arial"/>
              </w:rPr>
              <w:t>/dm</w:t>
            </w:r>
            <w:r w:rsidRPr="00E319F0">
              <w:rPr>
                <w:rFonts w:ascii="Arial" w:eastAsia="Courier New" w:hAnsi="Arial" w:cs="Arial"/>
                <w:vertAlign w:val="superscript"/>
              </w:rPr>
              <w:t>3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3A4A516" w14:textId="77777777" w:rsidR="00EB7D71" w:rsidRPr="00E319F0" w:rsidRDefault="00EB7D71" w:rsidP="00EB7D71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>&lt; 15</w:t>
            </w:r>
          </w:p>
        </w:tc>
      </w:tr>
      <w:tr w:rsidR="00E319F0" w:rsidRPr="00E319F0" w14:paraId="44C916FF" w14:textId="77777777" w:rsidTr="0044567C">
        <w:tc>
          <w:tcPr>
            <w:tcW w:w="5514" w:type="dxa"/>
            <w:shd w:val="clear" w:color="auto" w:fill="auto"/>
            <w:vAlign w:val="center"/>
          </w:tcPr>
          <w:p w14:paraId="77C77BC4" w14:textId="77777777" w:rsidR="00EB7D71" w:rsidRPr="00E319F0" w:rsidRDefault="00EB7D71" w:rsidP="00EB7D71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  <w:b/>
              </w:rPr>
            </w:pPr>
            <w:r w:rsidRPr="00E319F0">
              <w:rPr>
                <w:rFonts w:ascii="Arial" w:eastAsia="Courier New" w:hAnsi="Arial" w:cs="Arial"/>
                <w:b/>
              </w:rPr>
              <w:lastRenderedPageBreak/>
              <w:t>Mętność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AE414DA" w14:textId="77777777" w:rsidR="00EB7D71" w:rsidRPr="00E319F0" w:rsidRDefault="00EB7D71" w:rsidP="00EB7D71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>[mg/dm</w:t>
            </w:r>
            <w:r w:rsidRPr="00E319F0">
              <w:rPr>
                <w:rFonts w:ascii="Arial" w:eastAsia="Courier New" w:hAnsi="Arial" w:cs="Arial"/>
                <w:vertAlign w:val="superscript"/>
              </w:rPr>
              <w:t>3</w:t>
            </w:r>
            <w:r w:rsidRPr="00E319F0">
              <w:rPr>
                <w:rFonts w:ascii="Arial" w:eastAsia="Courier New" w:hAnsi="Arial" w:cs="Arial"/>
              </w:rPr>
              <w:t>]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B00B268" w14:textId="77777777" w:rsidR="00EB7D71" w:rsidRPr="00E319F0" w:rsidRDefault="00EB7D71" w:rsidP="00EB7D71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>wartość wynikowa</w:t>
            </w:r>
          </w:p>
        </w:tc>
      </w:tr>
      <w:tr w:rsidR="00E319F0" w:rsidRPr="00E319F0" w14:paraId="35398069" w14:textId="77777777" w:rsidTr="0044567C">
        <w:tc>
          <w:tcPr>
            <w:tcW w:w="5514" w:type="dxa"/>
            <w:shd w:val="clear" w:color="auto" w:fill="auto"/>
            <w:vAlign w:val="center"/>
          </w:tcPr>
          <w:p w14:paraId="71841EF5" w14:textId="77777777" w:rsidR="00EB7D71" w:rsidRPr="00E319F0" w:rsidRDefault="00EB7D71" w:rsidP="00EB7D71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  <w:b/>
              </w:rPr>
            </w:pPr>
            <w:r w:rsidRPr="00E319F0">
              <w:rPr>
                <w:rFonts w:ascii="Arial" w:eastAsia="Courier New" w:hAnsi="Arial" w:cs="Arial"/>
                <w:b/>
              </w:rPr>
              <w:t>Przewodność elektryczna właściwa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A4938A" w14:textId="77777777" w:rsidR="00EB7D71" w:rsidRPr="00E319F0" w:rsidRDefault="00EB7D71" w:rsidP="00EB7D71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>[µS/cm] w temp. 25°C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68BCFCC2" w14:textId="77777777" w:rsidR="00EB7D71" w:rsidRPr="00E319F0" w:rsidRDefault="00EB7D71" w:rsidP="00EB7D71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>&lt; 3000</w:t>
            </w:r>
          </w:p>
        </w:tc>
      </w:tr>
      <w:tr w:rsidR="00E319F0" w:rsidRPr="00E319F0" w14:paraId="4A25DBA0" w14:textId="77777777" w:rsidTr="0044567C">
        <w:tc>
          <w:tcPr>
            <w:tcW w:w="5514" w:type="dxa"/>
            <w:shd w:val="clear" w:color="auto" w:fill="auto"/>
            <w:vAlign w:val="center"/>
          </w:tcPr>
          <w:p w14:paraId="79FFFF21" w14:textId="77777777" w:rsidR="00EB7D71" w:rsidRPr="00E319F0" w:rsidRDefault="00EB7D71" w:rsidP="00EB7D71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  <w:b/>
              </w:rPr>
            </w:pPr>
            <w:r w:rsidRPr="00E319F0">
              <w:rPr>
                <w:rFonts w:ascii="Arial" w:eastAsia="Courier New" w:hAnsi="Arial" w:cs="Arial"/>
                <w:b/>
              </w:rPr>
              <w:t>Sucha pozostałość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CEB7DA9" w14:textId="77777777" w:rsidR="00EB7D71" w:rsidRPr="00E319F0" w:rsidRDefault="00EB7D71" w:rsidP="00EB7D71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>[mg/dm</w:t>
            </w:r>
            <w:r w:rsidRPr="00E319F0">
              <w:rPr>
                <w:rFonts w:ascii="Arial" w:eastAsia="Courier New" w:hAnsi="Arial" w:cs="Arial"/>
                <w:vertAlign w:val="superscript"/>
              </w:rPr>
              <w:t>3</w:t>
            </w:r>
            <w:r w:rsidRPr="00E319F0">
              <w:rPr>
                <w:rFonts w:ascii="Arial" w:eastAsia="Courier New" w:hAnsi="Arial" w:cs="Arial"/>
              </w:rPr>
              <w:t>]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140B328" w14:textId="77777777" w:rsidR="00EB7D71" w:rsidRPr="00E319F0" w:rsidRDefault="00EB7D71" w:rsidP="00EB7D71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>&lt; 2000</w:t>
            </w:r>
          </w:p>
        </w:tc>
      </w:tr>
      <w:tr w:rsidR="00E319F0" w:rsidRPr="00E319F0" w14:paraId="1E14D3F5" w14:textId="77777777" w:rsidTr="0044567C">
        <w:tc>
          <w:tcPr>
            <w:tcW w:w="5514" w:type="dxa"/>
            <w:shd w:val="clear" w:color="auto" w:fill="auto"/>
            <w:vAlign w:val="center"/>
          </w:tcPr>
          <w:p w14:paraId="296757A7" w14:textId="77777777" w:rsidR="00EB7D71" w:rsidRPr="00E319F0" w:rsidRDefault="00EB7D71" w:rsidP="00EB7D71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  <w:b/>
              </w:rPr>
            </w:pPr>
            <w:r w:rsidRPr="00E319F0">
              <w:rPr>
                <w:rFonts w:ascii="Arial" w:eastAsia="Courier New" w:hAnsi="Arial" w:cs="Arial"/>
                <w:b/>
              </w:rPr>
              <w:t>Twardość ogólna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9A62ED" w14:textId="77777777" w:rsidR="00EB7D71" w:rsidRPr="00E319F0" w:rsidRDefault="00EB7D71" w:rsidP="00EB7D71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>[</w:t>
            </w:r>
            <w:proofErr w:type="spellStart"/>
            <w:r w:rsidRPr="00E319F0">
              <w:rPr>
                <w:rFonts w:ascii="Arial" w:eastAsia="Courier New" w:hAnsi="Arial" w:cs="Arial"/>
              </w:rPr>
              <w:t>mval</w:t>
            </w:r>
            <w:proofErr w:type="spellEnd"/>
            <w:r w:rsidRPr="00E319F0">
              <w:rPr>
                <w:rFonts w:ascii="Arial" w:eastAsia="Courier New" w:hAnsi="Arial" w:cs="Arial"/>
              </w:rPr>
              <w:t>/dm</w:t>
            </w:r>
            <w:r w:rsidRPr="00E319F0">
              <w:rPr>
                <w:rFonts w:ascii="Arial" w:eastAsia="Courier New" w:hAnsi="Arial" w:cs="Arial"/>
                <w:vertAlign w:val="superscript"/>
              </w:rPr>
              <w:t>3</w:t>
            </w:r>
            <w:r w:rsidRPr="00E319F0">
              <w:rPr>
                <w:rFonts w:ascii="Arial" w:eastAsia="Courier New" w:hAnsi="Arial" w:cs="Arial"/>
              </w:rPr>
              <w:t>]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49D22651" w14:textId="77777777" w:rsidR="00EB7D71" w:rsidRPr="00E319F0" w:rsidRDefault="00EB7D71" w:rsidP="00EB7D71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>wartość wynikowa</w:t>
            </w:r>
          </w:p>
        </w:tc>
      </w:tr>
      <w:tr w:rsidR="00E319F0" w:rsidRPr="00E319F0" w14:paraId="78783404" w14:textId="77777777" w:rsidTr="0044567C">
        <w:tc>
          <w:tcPr>
            <w:tcW w:w="5514" w:type="dxa"/>
            <w:shd w:val="clear" w:color="auto" w:fill="auto"/>
            <w:vAlign w:val="center"/>
          </w:tcPr>
          <w:p w14:paraId="20143260" w14:textId="77777777" w:rsidR="00EB7D71" w:rsidRPr="00E319F0" w:rsidRDefault="00EB7D71" w:rsidP="00EB7D71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  <w:b/>
              </w:rPr>
            </w:pPr>
            <w:r w:rsidRPr="00E319F0">
              <w:rPr>
                <w:rFonts w:ascii="Arial" w:eastAsia="Courier New" w:hAnsi="Arial" w:cs="Arial"/>
                <w:b/>
              </w:rPr>
              <w:t>Twardość wapniowa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DD5495" w14:textId="77777777" w:rsidR="00EB7D71" w:rsidRPr="00E319F0" w:rsidRDefault="00EB7D71" w:rsidP="00EB7D71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>[</w:t>
            </w:r>
            <w:proofErr w:type="spellStart"/>
            <w:r w:rsidRPr="00E319F0">
              <w:rPr>
                <w:rFonts w:ascii="Arial" w:eastAsia="Courier New" w:hAnsi="Arial" w:cs="Arial"/>
              </w:rPr>
              <w:t>mval</w:t>
            </w:r>
            <w:proofErr w:type="spellEnd"/>
            <w:r w:rsidRPr="00E319F0">
              <w:rPr>
                <w:rFonts w:ascii="Arial" w:eastAsia="Courier New" w:hAnsi="Arial" w:cs="Arial"/>
              </w:rPr>
              <w:t>/dm</w:t>
            </w:r>
            <w:r w:rsidRPr="00E319F0">
              <w:rPr>
                <w:rFonts w:ascii="Arial" w:eastAsia="Courier New" w:hAnsi="Arial" w:cs="Arial"/>
                <w:vertAlign w:val="superscript"/>
              </w:rPr>
              <w:t>3</w:t>
            </w:r>
            <w:r w:rsidRPr="00E319F0">
              <w:rPr>
                <w:rFonts w:ascii="Arial" w:eastAsia="Courier New" w:hAnsi="Arial" w:cs="Arial"/>
              </w:rPr>
              <w:t>]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6302AB73" w14:textId="77777777" w:rsidR="00EB7D71" w:rsidRPr="00E319F0" w:rsidRDefault="00EB7D71" w:rsidP="00EB7D71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>&lt; 14</w:t>
            </w:r>
          </w:p>
        </w:tc>
      </w:tr>
      <w:tr w:rsidR="00E319F0" w:rsidRPr="00E319F0" w14:paraId="31E8EE85" w14:textId="77777777" w:rsidTr="0044567C">
        <w:tc>
          <w:tcPr>
            <w:tcW w:w="5514" w:type="dxa"/>
            <w:shd w:val="clear" w:color="auto" w:fill="auto"/>
            <w:vAlign w:val="center"/>
          </w:tcPr>
          <w:p w14:paraId="3670641B" w14:textId="77777777" w:rsidR="00EB7D71" w:rsidRPr="00E319F0" w:rsidRDefault="00EB7D71" w:rsidP="00EB7D71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  <w:b/>
              </w:rPr>
            </w:pPr>
            <w:r w:rsidRPr="00E319F0">
              <w:rPr>
                <w:rFonts w:ascii="Arial" w:eastAsia="Courier New" w:hAnsi="Arial" w:cs="Arial"/>
                <w:b/>
              </w:rPr>
              <w:t>Zasadowość – 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BD33F5" w14:textId="77777777" w:rsidR="00EB7D71" w:rsidRPr="00E319F0" w:rsidRDefault="00EB7D71" w:rsidP="00EB7D71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>[</w:t>
            </w:r>
            <w:proofErr w:type="spellStart"/>
            <w:r w:rsidRPr="00E319F0">
              <w:rPr>
                <w:rFonts w:ascii="Arial" w:eastAsia="Courier New" w:hAnsi="Arial" w:cs="Arial"/>
              </w:rPr>
              <w:t>mval</w:t>
            </w:r>
            <w:proofErr w:type="spellEnd"/>
            <w:r w:rsidRPr="00E319F0">
              <w:rPr>
                <w:rFonts w:ascii="Arial" w:eastAsia="Courier New" w:hAnsi="Arial" w:cs="Arial"/>
              </w:rPr>
              <w:t>/dm</w:t>
            </w:r>
            <w:r w:rsidRPr="00E319F0">
              <w:rPr>
                <w:rFonts w:ascii="Arial" w:eastAsia="Courier New" w:hAnsi="Arial" w:cs="Arial"/>
                <w:vertAlign w:val="superscript"/>
              </w:rPr>
              <w:t>3</w:t>
            </w:r>
            <w:r w:rsidRPr="00E319F0">
              <w:rPr>
                <w:rFonts w:ascii="Arial" w:eastAsia="Courier New" w:hAnsi="Arial" w:cs="Arial"/>
              </w:rPr>
              <w:t>]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457EF0CE" w14:textId="77777777" w:rsidR="00EB7D71" w:rsidRPr="00E319F0" w:rsidRDefault="00EB7D71" w:rsidP="00EB7D71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>1,6 – 3</w:t>
            </w:r>
            <w:r w:rsidR="000300C7" w:rsidRPr="00E319F0">
              <w:rPr>
                <w:rFonts w:ascii="Arial" w:eastAsia="Courier New" w:hAnsi="Arial" w:cs="Arial"/>
              </w:rPr>
              <w:t>,0</w:t>
            </w:r>
          </w:p>
        </w:tc>
      </w:tr>
      <w:tr w:rsidR="00E319F0" w:rsidRPr="00E319F0" w14:paraId="3E397DB8" w14:textId="77777777" w:rsidTr="0044567C">
        <w:tc>
          <w:tcPr>
            <w:tcW w:w="5514" w:type="dxa"/>
            <w:shd w:val="clear" w:color="auto" w:fill="auto"/>
          </w:tcPr>
          <w:p w14:paraId="50133C6E" w14:textId="77777777" w:rsidR="00EB7D71" w:rsidRPr="00E319F0" w:rsidRDefault="00EB7D71" w:rsidP="00EB7D71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E319F0">
              <w:rPr>
                <w:rFonts w:ascii="Arial" w:hAnsi="Arial" w:cs="Arial"/>
                <w:b/>
              </w:rPr>
              <w:t>Zasadowość – p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02392E" w14:textId="77777777" w:rsidR="00EB7D71" w:rsidRPr="00E319F0" w:rsidRDefault="00EB7D71" w:rsidP="00EB7D71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hAnsi="Arial" w:cs="Arial"/>
              </w:rPr>
            </w:pPr>
            <w:r w:rsidRPr="00E319F0">
              <w:rPr>
                <w:rFonts w:ascii="Arial" w:eastAsia="Courier New" w:hAnsi="Arial" w:cs="Arial"/>
              </w:rPr>
              <w:t>[</w:t>
            </w:r>
            <w:proofErr w:type="spellStart"/>
            <w:r w:rsidRPr="00E319F0">
              <w:rPr>
                <w:rFonts w:ascii="Arial" w:eastAsia="Courier New" w:hAnsi="Arial" w:cs="Arial"/>
              </w:rPr>
              <w:t>mval</w:t>
            </w:r>
            <w:proofErr w:type="spellEnd"/>
            <w:r w:rsidRPr="00E319F0">
              <w:rPr>
                <w:rFonts w:ascii="Arial" w:eastAsia="Courier New" w:hAnsi="Arial" w:cs="Arial"/>
              </w:rPr>
              <w:t>/dm</w:t>
            </w:r>
            <w:r w:rsidRPr="00E319F0">
              <w:rPr>
                <w:rFonts w:ascii="Arial" w:eastAsia="Courier New" w:hAnsi="Arial" w:cs="Arial"/>
                <w:vertAlign w:val="superscript"/>
              </w:rPr>
              <w:t>3</w:t>
            </w:r>
            <w:r w:rsidRPr="00E319F0">
              <w:rPr>
                <w:rFonts w:ascii="Arial" w:eastAsia="Courier New" w:hAnsi="Arial" w:cs="Arial"/>
              </w:rPr>
              <w:t>]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9585ECC" w14:textId="77777777" w:rsidR="00EB7D71" w:rsidRPr="00E319F0" w:rsidRDefault="00EB7D71" w:rsidP="00EB7D71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>0</w:t>
            </w:r>
          </w:p>
        </w:tc>
      </w:tr>
      <w:tr w:rsidR="00E319F0" w:rsidRPr="00E319F0" w14:paraId="194A1575" w14:textId="77777777" w:rsidTr="0044567C">
        <w:tc>
          <w:tcPr>
            <w:tcW w:w="5514" w:type="dxa"/>
            <w:shd w:val="clear" w:color="auto" w:fill="auto"/>
          </w:tcPr>
          <w:p w14:paraId="3E98CBDE" w14:textId="77777777" w:rsidR="00EB7D71" w:rsidRPr="00E319F0" w:rsidRDefault="00EB7D71" w:rsidP="00EB7D71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  <w:b/>
              </w:rPr>
            </w:pPr>
            <w:r w:rsidRPr="00E319F0">
              <w:rPr>
                <w:rFonts w:ascii="Arial" w:hAnsi="Arial" w:cs="Arial"/>
                <w:b/>
              </w:rPr>
              <w:t>Zawartość azotu amonowego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D1DD31" w14:textId="77777777" w:rsidR="00EB7D71" w:rsidRPr="00E319F0" w:rsidRDefault="00EB7D71" w:rsidP="00EB7D71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hAnsi="Arial" w:cs="Arial"/>
              </w:rPr>
              <w:t>[mg/dm</w:t>
            </w:r>
            <w:r w:rsidRPr="00E319F0">
              <w:rPr>
                <w:rFonts w:ascii="Arial" w:hAnsi="Arial" w:cs="Arial"/>
                <w:vertAlign w:val="superscript"/>
              </w:rPr>
              <w:t>3</w:t>
            </w:r>
            <w:r w:rsidRPr="00E319F0">
              <w:rPr>
                <w:rFonts w:ascii="Arial" w:hAnsi="Arial" w:cs="Arial"/>
              </w:rPr>
              <w:t>]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3C1F569A" w14:textId="77777777" w:rsidR="00EB7D71" w:rsidRPr="00E319F0" w:rsidRDefault="00EB7D71" w:rsidP="00EB7D71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>wartość wynikowa</w:t>
            </w:r>
          </w:p>
        </w:tc>
      </w:tr>
      <w:tr w:rsidR="00E319F0" w:rsidRPr="00E319F0" w14:paraId="1BE538D6" w14:textId="77777777" w:rsidTr="0044567C">
        <w:tc>
          <w:tcPr>
            <w:tcW w:w="5514" w:type="dxa"/>
            <w:shd w:val="clear" w:color="auto" w:fill="auto"/>
          </w:tcPr>
          <w:p w14:paraId="4A25F63B" w14:textId="77777777" w:rsidR="00EB7D71" w:rsidRPr="00E319F0" w:rsidRDefault="00EB7D71" w:rsidP="00EB7D71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  <w:b/>
              </w:rPr>
            </w:pPr>
            <w:r w:rsidRPr="00E319F0">
              <w:rPr>
                <w:rFonts w:ascii="Arial" w:hAnsi="Arial" w:cs="Arial"/>
                <w:b/>
              </w:rPr>
              <w:t>Zawartość azotu azotanowego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640F46" w14:textId="77777777" w:rsidR="00EB7D71" w:rsidRPr="00E319F0" w:rsidRDefault="00EB7D71" w:rsidP="00EB7D71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  <w:lang w:val="en-US"/>
              </w:rPr>
            </w:pPr>
            <w:r w:rsidRPr="00E319F0">
              <w:rPr>
                <w:rFonts w:ascii="Arial" w:hAnsi="Arial" w:cs="Arial"/>
              </w:rPr>
              <w:t>[mg/dm</w:t>
            </w:r>
            <w:r w:rsidRPr="00E319F0">
              <w:rPr>
                <w:rFonts w:ascii="Arial" w:hAnsi="Arial" w:cs="Arial"/>
                <w:vertAlign w:val="superscript"/>
              </w:rPr>
              <w:t>3</w:t>
            </w:r>
            <w:r w:rsidRPr="00E319F0">
              <w:rPr>
                <w:rFonts w:ascii="Arial" w:hAnsi="Arial" w:cs="Arial"/>
              </w:rPr>
              <w:t>]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2AAC219" w14:textId="77777777" w:rsidR="00EB7D71" w:rsidRPr="00E319F0" w:rsidRDefault="000300C7" w:rsidP="00EB7D71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>&lt; 220</w:t>
            </w:r>
          </w:p>
        </w:tc>
      </w:tr>
      <w:tr w:rsidR="00E319F0" w:rsidRPr="00E319F0" w14:paraId="21ABB649" w14:textId="77777777" w:rsidTr="0044567C">
        <w:tc>
          <w:tcPr>
            <w:tcW w:w="5514" w:type="dxa"/>
            <w:shd w:val="clear" w:color="auto" w:fill="auto"/>
          </w:tcPr>
          <w:p w14:paraId="43C2380B" w14:textId="77777777" w:rsidR="00EB7D71" w:rsidRPr="00E319F0" w:rsidRDefault="00EB7D71" w:rsidP="00EB7D71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  <w:b/>
              </w:rPr>
            </w:pPr>
            <w:r w:rsidRPr="00E319F0">
              <w:rPr>
                <w:rFonts w:ascii="Arial" w:hAnsi="Arial" w:cs="Arial"/>
                <w:b/>
              </w:rPr>
              <w:t>Zawartość chlorków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CECD0B8" w14:textId="77777777" w:rsidR="00EB7D71" w:rsidRPr="00E319F0" w:rsidRDefault="00EB7D71" w:rsidP="00EB7D71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hAnsi="Arial" w:cs="Arial"/>
              </w:rPr>
              <w:t>[mg/dm</w:t>
            </w:r>
            <w:r w:rsidRPr="00E319F0">
              <w:rPr>
                <w:rFonts w:ascii="Arial" w:hAnsi="Arial" w:cs="Arial"/>
                <w:vertAlign w:val="superscript"/>
              </w:rPr>
              <w:t>3</w:t>
            </w:r>
            <w:r w:rsidRPr="00E319F0">
              <w:rPr>
                <w:rFonts w:ascii="Arial" w:hAnsi="Arial" w:cs="Arial"/>
              </w:rPr>
              <w:t>]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40FEAB2" w14:textId="77777777" w:rsidR="00EB7D71" w:rsidRPr="00E319F0" w:rsidRDefault="000300C7" w:rsidP="00EB7D71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>&lt; 500</w:t>
            </w:r>
          </w:p>
        </w:tc>
      </w:tr>
      <w:tr w:rsidR="00E319F0" w:rsidRPr="00E319F0" w14:paraId="62654DF3" w14:textId="77777777" w:rsidTr="0044567C">
        <w:tc>
          <w:tcPr>
            <w:tcW w:w="5514" w:type="dxa"/>
            <w:shd w:val="clear" w:color="auto" w:fill="auto"/>
          </w:tcPr>
          <w:p w14:paraId="537CDFAA" w14:textId="77777777" w:rsidR="00EB7D71" w:rsidRPr="00E319F0" w:rsidRDefault="00EB7D71" w:rsidP="00EB7D71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  <w:b/>
              </w:rPr>
            </w:pPr>
            <w:r w:rsidRPr="00E319F0">
              <w:rPr>
                <w:rFonts w:ascii="Arial" w:hAnsi="Arial" w:cs="Arial"/>
                <w:b/>
              </w:rPr>
              <w:t>Zawartość cynku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89D7218" w14:textId="77777777" w:rsidR="00EB7D71" w:rsidRPr="00E319F0" w:rsidRDefault="00EB7D71" w:rsidP="00EB7D71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hAnsi="Arial" w:cs="Arial"/>
              </w:rPr>
              <w:t>[mg/dm</w:t>
            </w:r>
            <w:r w:rsidRPr="00E319F0">
              <w:rPr>
                <w:rFonts w:ascii="Arial" w:hAnsi="Arial" w:cs="Arial"/>
                <w:vertAlign w:val="superscript"/>
              </w:rPr>
              <w:t>3</w:t>
            </w:r>
            <w:r w:rsidRPr="00E319F0">
              <w:rPr>
                <w:rFonts w:ascii="Arial" w:hAnsi="Arial" w:cs="Arial"/>
              </w:rPr>
              <w:t>]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4B2EEDCA" w14:textId="77777777" w:rsidR="00EB7D71" w:rsidRPr="00E319F0" w:rsidRDefault="000300C7" w:rsidP="00EB7D71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>0,3 – 2,5</w:t>
            </w:r>
          </w:p>
        </w:tc>
      </w:tr>
      <w:tr w:rsidR="00E319F0" w:rsidRPr="00E319F0" w14:paraId="2C6A1D3E" w14:textId="77777777" w:rsidTr="0044567C">
        <w:tc>
          <w:tcPr>
            <w:tcW w:w="5514" w:type="dxa"/>
            <w:shd w:val="clear" w:color="auto" w:fill="auto"/>
          </w:tcPr>
          <w:p w14:paraId="636C4EDF" w14:textId="77777777" w:rsidR="00EB7D71" w:rsidRPr="00E319F0" w:rsidRDefault="00EB7D71" w:rsidP="00EB7D71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  <w:b/>
              </w:rPr>
            </w:pPr>
            <w:r w:rsidRPr="00E319F0">
              <w:rPr>
                <w:rFonts w:ascii="Arial" w:hAnsi="Arial" w:cs="Arial"/>
                <w:b/>
              </w:rPr>
              <w:t>Zawartość fosforanów całkowitych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1ABAEB" w14:textId="77777777" w:rsidR="00EB7D71" w:rsidRPr="00E319F0" w:rsidRDefault="00EB7D71" w:rsidP="00EB7D71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hAnsi="Arial" w:cs="Arial"/>
              </w:rPr>
              <w:t>[mg/dm</w:t>
            </w:r>
            <w:r w:rsidRPr="00E319F0">
              <w:rPr>
                <w:rFonts w:ascii="Arial" w:hAnsi="Arial" w:cs="Arial"/>
                <w:vertAlign w:val="superscript"/>
              </w:rPr>
              <w:t>3</w:t>
            </w:r>
            <w:r w:rsidRPr="00E319F0">
              <w:rPr>
                <w:rFonts w:ascii="Arial" w:hAnsi="Arial" w:cs="Arial"/>
              </w:rPr>
              <w:t>]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1581B785" w14:textId="77777777" w:rsidR="00EB7D71" w:rsidRPr="00E319F0" w:rsidRDefault="000300C7" w:rsidP="00EB7D71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>&lt; 7,5</w:t>
            </w:r>
          </w:p>
        </w:tc>
      </w:tr>
      <w:tr w:rsidR="00E319F0" w:rsidRPr="00E319F0" w14:paraId="43336983" w14:textId="77777777" w:rsidTr="0044567C">
        <w:tc>
          <w:tcPr>
            <w:tcW w:w="5514" w:type="dxa"/>
            <w:shd w:val="clear" w:color="auto" w:fill="auto"/>
            <w:vAlign w:val="center"/>
          </w:tcPr>
          <w:p w14:paraId="7DF0A8A3" w14:textId="77777777" w:rsidR="00EB7D71" w:rsidRPr="00E319F0" w:rsidRDefault="00EB7D71" w:rsidP="000300C7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  <w:b/>
              </w:rPr>
            </w:pPr>
            <w:r w:rsidRPr="00E319F0">
              <w:rPr>
                <w:rFonts w:ascii="Arial" w:eastAsia="Courier New" w:hAnsi="Arial" w:cs="Arial"/>
                <w:b/>
              </w:rPr>
              <w:t xml:space="preserve">Zawartość fosforanów </w:t>
            </w:r>
            <w:r w:rsidR="000300C7" w:rsidRPr="00E319F0">
              <w:rPr>
                <w:rFonts w:ascii="Arial" w:eastAsia="Courier New" w:hAnsi="Arial" w:cs="Arial"/>
                <w:b/>
              </w:rPr>
              <w:t>nieorganicznych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82829C" w14:textId="77777777" w:rsidR="00EB7D71" w:rsidRPr="00E319F0" w:rsidRDefault="00EB7D71" w:rsidP="00EB7D71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>[mg/dm</w:t>
            </w:r>
            <w:r w:rsidRPr="00E319F0">
              <w:rPr>
                <w:rFonts w:ascii="Arial" w:eastAsia="Courier New" w:hAnsi="Arial" w:cs="Arial"/>
                <w:vertAlign w:val="superscript"/>
              </w:rPr>
              <w:t>3</w:t>
            </w:r>
            <w:r w:rsidRPr="00E319F0">
              <w:rPr>
                <w:rFonts w:ascii="Arial" w:eastAsia="Courier New" w:hAnsi="Arial" w:cs="Arial"/>
              </w:rPr>
              <w:t>]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6DD944DB" w14:textId="77777777" w:rsidR="00EB7D71" w:rsidRPr="00E319F0" w:rsidRDefault="000300C7" w:rsidP="00EB7D71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>0,6 – 3,5</w:t>
            </w:r>
          </w:p>
        </w:tc>
      </w:tr>
      <w:tr w:rsidR="00E319F0" w:rsidRPr="00E319F0" w14:paraId="5DD16E31" w14:textId="77777777" w:rsidTr="0044567C">
        <w:tc>
          <w:tcPr>
            <w:tcW w:w="5514" w:type="dxa"/>
            <w:shd w:val="clear" w:color="auto" w:fill="auto"/>
            <w:vAlign w:val="center"/>
          </w:tcPr>
          <w:p w14:paraId="2663AC6B" w14:textId="77777777" w:rsidR="00EB7D71" w:rsidRPr="00E319F0" w:rsidRDefault="00EB7D71" w:rsidP="00EB7D71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  <w:b/>
              </w:rPr>
            </w:pPr>
            <w:r w:rsidRPr="00E319F0">
              <w:rPr>
                <w:rFonts w:ascii="Arial" w:eastAsia="Courier New" w:hAnsi="Arial" w:cs="Arial"/>
                <w:b/>
              </w:rPr>
              <w:t>Zawartość fosforanów organicznych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DA58F0" w14:textId="77777777" w:rsidR="00EB7D71" w:rsidRPr="00E319F0" w:rsidRDefault="00EB7D71" w:rsidP="00EB7D71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>[mg/dm</w:t>
            </w:r>
            <w:r w:rsidRPr="00E319F0">
              <w:rPr>
                <w:rFonts w:ascii="Arial" w:eastAsia="Courier New" w:hAnsi="Arial" w:cs="Arial"/>
                <w:vertAlign w:val="superscript"/>
              </w:rPr>
              <w:t>3</w:t>
            </w:r>
            <w:r w:rsidRPr="00E319F0">
              <w:rPr>
                <w:rFonts w:ascii="Arial" w:eastAsia="Courier New" w:hAnsi="Arial" w:cs="Arial"/>
              </w:rPr>
              <w:t>]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4B92E7BF" w14:textId="77777777" w:rsidR="00EB7D71" w:rsidRPr="00E319F0" w:rsidRDefault="000300C7" w:rsidP="00EB7D71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>0,4 – 4,0</w:t>
            </w:r>
          </w:p>
        </w:tc>
      </w:tr>
      <w:tr w:rsidR="00E319F0" w:rsidRPr="00E319F0" w14:paraId="7D6A5C1F" w14:textId="77777777" w:rsidTr="0044567C">
        <w:tc>
          <w:tcPr>
            <w:tcW w:w="5514" w:type="dxa"/>
            <w:shd w:val="clear" w:color="auto" w:fill="auto"/>
          </w:tcPr>
          <w:p w14:paraId="467D258B" w14:textId="77777777" w:rsidR="00EB7D71" w:rsidRPr="00E319F0" w:rsidRDefault="00EB7D71" w:rsidP="00EB7D71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  <w:b/>
              </w:rPr>
            </w:pPr>
            <w:r w:rsidRPr="00E319F0">
              <w:rPr>
                <w:rFonts w:ascii="Arial" w:hAnsi="Arial" w:cs="Arial"/>
                <w:b/>
              </w:rPr>
              <w:t>Zawartość krzemionki SiO</w:t>
            </w:r>
            <w:r w:rsidRPr="00E319F0">
              <w:rPr>
                <w:rFonts w:ascii="Arial" w:hAnsi="Arial" w:cs="Arial"/>
                <w:b/>
                <w:vertAlign w:val="subscript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1613DF" w14:textId="77777777" w:rsidR="00EB7D71" w:rsidRPr="00E319F0" w:rsidRDefault="00EB7D71" w:rsidP="00EB7D71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hAnsi="Arial" w:cs="Arial"/>
              </w:rPr>
              <w:t>[mg/dm</w:t>
            </w:r>
            <w:r w:rsidRPr="00E319F0">
              <w:rPr>
                <w:rFonts w:ascii="Arial" w:hAnsi="Arial" w:cs="Arial"/>
                <w:vertAlign w:val="superscript"/>
              </w:rPr>
              <w:t>3</w:t>
            </w:r>
            <w:r w:rsidRPr="00E319F0">
              <w:rPr>
                <w:rFonts w:ascii="Arial" w:hAnsi="Arial" w:cs="Arial"/>
              </w:rPr>
              <w:t>]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4C052BB3" w14:textId="77777777" w:rsidR="00EB7D71" w:rsidRPr="00E319F0" w:rsidRDefault="000300C7" w:rsidP="00EB7D71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>&lt; 30</w:t>
            </w:r>
          </w:p>
        </w:tc>
      </w:tr>
      <w:tr w:rsidR="00E319F0" w:rsidRPr="00E319F0" w14:paraId="100269C7" w14:textId="77777777" w:rsidTr="0044567C">
        <w:tc>
          <w:tcPr>
            <w:tcW w:w="5514" w:type="dxa"/>
            <w:shd w:val="clear" w:color="auto" w:fill="auto"/>
          </w:tcPr>
          <w:p w14:paraId="745D1941" w14:textId="77777777" w:rsidR="00EB7D71" w:rsidRPr="00E319F0" w:rsidRDefault="00EB7D71" w:rsidP="00EB7D71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  <w:b/>
              </w:rPr>
            </w:pPr>
            <w:r w:rsidRPr="00E319F0">
              <w:rPr>
                <w:rFonts w:ascii="Arial" w:hAnsi="Arial" w:cs="Arial"/>
                <w:b/>
              </w:rPr>
              <w:t>Zawartość siarczanów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9EC687" w14:textId="77777777" w:rsidR="00EB7D71" w:rsidRPr="00E319F0" w:rsidRDefault="00EB7D71" w:rsidP="00EB7D71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hAnsi="Arial" w:cs="Arial"/>
              </w:rPr>
              <w:t>[mg/dm</w:t>
            </w:r>
            <w:r w:rsidRPr="00E319F0">
              <w:rPr>
                <w:rFonts w:ascii="Arial" w:hAnsi="Arial" w:cs="Arial"/>
                <w:vertAlign w:val="superscript"/>
              </w:rPr>
              <w:t>3</w:t>
            </w:r>
            <w:r w:rsidRPr="00E319F0">
              <w:rPr>
                <w:rFonts w:ascii="Arial" w:hAnsi="Arial" w:cs="Arial"/>
              </w:rPr>
              <w:t>]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103302E3" w14:textId="77777777" w:rsidR="00EB7D71" w:rsidRPr="00E319F0" w:rsidRDefault="000300C7" w:rsidP="00EB7D71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>&lt; 500</w:t>
            </w:r>
          </w:p>
        </w:tc>
      </w:tr>
      <w:tr w:rsidR="00E319F0" w:rsidRPr="00E319F0" w14:paraId="2A4F984F" w14:textId="77777777" w:rsidTr="0044567C">
        <w:tc>
          <w:tcPr>
            <w:tcW w:w="5514" w:type="dxa"/>
            <w:shd w:val="clear" w:color="auto" w:fill="auto"/>
          </w:tcPr>
          <w:p w14:paraId="47A0AA52" w14:textId="77777777" w:rsidR="00EB7D71" w:rsidRPr="00E319F0" w:rsidRDefault="00EB7D71" w:rsidP="00EB7D71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  <w:b/>
              </w:rPr>
            </w:pPr>
            <w:r w:rsidRPr="00E319F0">
              <w:rPr>
                <w:rFonts w:ascii="Arial" w:hAnsi="Arial" w:cs="Arial"/>
                <w:b/>
              </w:rPr>
              <w:t>Zawartość żelaza ogólnego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9B2DA03" w14:textId="77777777" w:rsidR="00EB7D71" w:rsidRPr="00E319F0" w:rsidRDefault="00EB7D71" w:rsidP="00EB7D71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hAnsi="Arial" w:cs="Arial"/>
              </w:rPr>
              <w:t>[mg/dm</w:t>
            </w:r>
            <w:r w:rsidRPr="00E319F0">
              <w:rPr>
                <w:rFonts w:ascii="Arial" w:hAnsi="Arial" w:cs="Arial"/>
                <w:vertAlign w:val="superscript"/>
              </w:rPr>
              <w:t>3</w:t>
            </w:r>
            <w:r w:rsidRPr="00E319F0">
              <w:rPr>
                <w:rFonts w:ascii="Arial" w:hAnsi="Arial" w:cs="Arial"/>
              </w:rPr>
              <w:t>]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D629734" w14:textId="77777777" w:rsidR="00EB7D71" w:rsidRPr="00E319F0" w:rsidRDefault="000300C7" w:rsidP="00EB7D71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>0,1 – 1,0</w:t>
            </w:r>
          </w:p>
        </w:tc>
      </w:tr>
      <w:tr w:rsidR="00E319F0" w:rsidRPr="00E319F0" w14:paraId="0293C467" w14:textId="77777777" w:rsidTr="0044567C">
        <w:tc>
          <w:tcPr>
            <w:tcW w:w="5514" w:type="dxa"/>
            <w:shd w:val="clear" w:color="auto" w:fill="auto"/>
          </w:tcPr>
          <w:p w14:paraId="4A92D030" w14:textId="77777777" w:rsidR="00EB7D71" w:rsidRPr="00E319F0" w:rsidRDefault="00EB7D71" w:rsidP="00EB7D71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  <w:b/>
              </w:rPr>
            </w:pPr>
            <w:r w:rsidRPr="00E319F0">
              <w:rPr>
                <w:rFonts w:ascii="Arial" w:hAnsi="Arial" w:cs="Arial"/>
                <w:b/>
              </w:rPr>
              <w:t>Zawiesina ogólna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4991D5" w14:textId="77777777" w:rsidR="00EB7D71" w:rsidRPr="00E319F0" w:rsidRDefault="00EB7D71" w:rsidP="00EB7D71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hAnsi="Arial" w:cs="Arial"/>
              </w:rPr>
              <w:t>[mg/dm</w:t>
            </w:r>
            <w:r w:rsidRPr="00E319F0">
              <w:rPr>
                <w:rFonts w:ascii="Arial" w:hAnsi="Arial" w:cs="Arial"/>
                <w:vertAlign w:val="superscript"/>
              </w:rPr>
              <w:t>3</w:t>
            </w:r>
            <w:r w:rsidRPr="00E319F0">
              <w:rPr>
                <w:rFonts w:ascii="Arial" w:hAnsi="Arial" w:cs="Arial"/>
              </w:rPr>
              <w:t>]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0A6C94C3" w14:textId="77777777" w:rsidR="00EB7D71" w:rsidRPr="00E319F0" w:rsidRDefault="000300C7" w:rsidP="00EB7D71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Arial" w:eastAsia="Courier New" w:hAnsi="Arial" w:cs="Arial"/>
              </w:rPr>
            </w:pPr>
            <w:r w:rsidRPr="00E319F0">
              <w:rPr>
                <w:rFonts w:ascii="Arial" w:eastAsia="Courier New" w:hAnsi="Arial" w:cs="Arial"/>
              </w:rPr>
              <w:t>&lt; 30</w:t>
            </w:r>
          </w:p>
        </w:tc>
      </w:tr>
    </w:tbl>
    <w:p w14:paraId="0850F922" w14:textId="77777777" w:rsidR="00370377" w:rsidRDefault="00045145" w:rsidP="00900792">
      <w:pPr>
        <w:numPr>
          <w:ilvl w:val="0"/>
          <w:numId w:val="13"/>
        </w:numPr>
        <w:tabs>
          <w:tab w:val="clear" w:pos="720"/>
          <w:tab w:val="num" w:pos="360"/>
        </w:tabs>
        <w:spacing w:before="120" w:after="120" w:line="276" w:lineRule="auto"/>
        <w:ind w:left="357" w:hanging="357"/>
        <w:jc w:val="both"/>
        <w:rPr>
          <w:rFonts w:ascii="Arial" w:eastAsia="Calibri" w:hAnsi="Arial" w:cs="Arial"/>
          <w:b/>
          <w:sz w:val="22"/>
          <w:szCs w:val="22"/>
        </w:rPr>
      </w:pPr>
      <w:r w:rsidRPr="00045145">
        <w:rPr>
          <w:rFonts w:ascii="Arial" w:eastAsia="Calibri" w:hAnsi="Arial" w:cs="Arial"/>
          <w:b/>
          <w:sz w:val="22"/>
          <w:szCs w:val="22"/>
        </w:rPr>
        <w:t>Zakres prac / dostawy:</w:t>
      </w:r>
    </w:p>
    <w:p w14:paraId="030A9918" w14:textId="59C5FA88" w:rsidR="00E17882" w:rsidRDefault="00EE6609" w:rsidP="00A067C6">
      <w:pPr>
        <w:spacing w:after="200" w:line="360" w:lineRule="auto"/>
        <w:ind w:left="284"/>
        <w:contextualSpacing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b/>
          <w:sz w:val="22"/>
          <w:szCs w:val="22"/>
        </w:rPr>
        <w:t>2.1</w:t>
      </w:r>
      <w:r w:rsidR="00EC662C">
        <w:rPr>
          <w:rFonts w:ascii="Arial" w:eastAsia="Calibri" w:hAnsi="Arial" w:cs="Arial"/>
          <w:b/>
          <w:sz w:val="22"/>
          <w:szCs w:val="22"/>
        </w:rPr>
        <w:t>.</w:t>
      </w:r>
      <w:r>
        <w:rPr>
          <w:rFonts w:ascii="Arial" w:eastAsia="Calibri" w:hAnsi="Arial" w:cs="Arial"/>
          <w:b/>
          <w:sz w:val="22"/>
          <w:szCs w:val="22"/>
        </w:rPr>
        <w:t xml:space="preserve"> </w:t>
      </w:r>
      <w:r w:rsidR="00A067C6">
        <w:rPr>
          <w:rFonts w:ascii="Arial" w:eastAsia="Calibri" w:hAnsi="Arial" w:cs="Arial"/>
          <w:sz w:val="22"/>
          <w:szCs w:val="22"/>
        </w:rPr>
        <w:t>Wykonanie oceny zasadności montażu i stosowania dynamicznych zaworów odpowietrzających na instalacji obiegów wo</w:t>
      </w:r>
      <w:r w:rsidR="00723D27">
        <w:rPr>
          <w:rFonts w:ascii="Arial" w:eastAsia="Calibri" w:hAnsi="Arial" w:cs="Arial"/>
          <w:sz w:val="22"/>
          <w:szCs w:val="22"/>
        </w:rPr>
        <w:t xml:space="preserve">dy chłodniczej A-1 oraz A-2 na Wydziale Przygotowania Wody i </w:t>
      </w:r>
      <w:proofErr w:type="spellStart"/>
      <w:r w:rsidR="00723D27">
        <w:rPr>
          <w:rFonts w:ascii="Arial" w:eastAsia="Calibri" w:hAnsi="Arial" w:cs="Arial"/>
          <w:sz w:val="22"/>
          <w:szCs w:val="22"/>
        </w:rPr>
        <w:t>Stokażu</w:t>
      </w:r>
      <w:proofErr w:type="spellEnd"/>
      <w:r w:rsidR="00723D27">
        <w:rPr>
          <w:rFonts w:ascii="Arial" w:eastAsia="Calibri" w:hAnsi="Arial" w:cs="Arial"/>
          <w:sz w:val="22"/>
          <w:szCs w:val="22"/>
        </w:rPr>
        <w:t xml:space="preserve"> Amoniaku A-13 w Zakładzie Amoniaku A-1.</w:t>
      </w:r>
    </w:p>
    <w:p w14:paraId="7968F1B0" w14:textId="5C00AECE" w:rsidR="00DF5642" w:rsidRDefault="00DF5642" w:rsidP="00922168">
      <w:pPr>
        <w:spacing w:after="200" w:line="360" w:lineRule="auto"/>
        <w:ind w:left="284"/>
        <w:contextualSpacing/>
        <w:jc w:val="both"/>
        <w:rPr>
          <w:rFonts w:ascii="Arial" w:eastAsia="Calibri" w:hAnsi="Arial" w:cs="Arial"/>
          <w:sz w:val="22"/>
          <w:szCs w:val="22"/>
        </w:rPr>
      </w:pPr>
      <w:r w:rsidRPr="00DF5642">
        <w:rPr>
          <w:rFonts w:ascii="Arial" w:eastAsia="Calibri" w:hAnsi="Arial" w:cs="Arial"/>
          <w:b/>
          <w:sz w:val="22"/>
          <w:szCs w:val="22"/>
        </w:rPr>
        <w:t>2.2.</w:t>
      </w:r>
      <w:r>
        <w:rPr>
          <w:rFonts w:ascii="Arial" w:eastAsia="Calibri" w:hAnsi="Arial" w:cs="Arial"/>
          <w:sz w:val="22"/>
          <w:szCs w:val="22"/>
        </w:rPr>
        <w:t xml:space="preserve"> </w:t>
      </w:r>
      <w:r w:rsidR="00EA079A">
        <w:rPr>
          <w:rFonts w:ascii="Arial" w:eastAsia="Calibri" w:hAnsi="Arial" w:cs="Arial"/>
          <w:sz w:val="22"/>
          <w:szCs w:val="22"/>
        </w:rPr>
        <w:t>Inwentaryzacja obiegów chłodniczych A-1/A-2 oraz w</w:t>
      </w:r>
      <w:r w:rsidR="00723D27">
        <w:rPr>
          <w:rFonts w:ascii="Arial" w:eastAsia="Calibri" w:hAnsi="Arial" w:cs="Arial"/>
          <w:sz w:val="22"/>
          <w:szCs w:val="22"/>
        </w:rPr>
        <w:t xml:space="preserve">yznaczenie miejsc montażu </w:t>
      </w:r>
      <w:r w:rsidR="00723D27" w:rsidRPr="00723D27">
        <w:rPr>
          <w:rFonts w:ascii="Arial" w:eastAsia="Calibri" w:hAnsi="Arial" w:cs="Arial"/>
          <w:sz w:val="22"/>
          <w:szCs w:val="22"/>
        </w:rPr>
        <w:t>dynamicznych zaworów odpowietrzających</w:t>
      </w:r>
      <w:r w:rsidR="00723D27">
        <w:rPr>
          <w:rFonts w:ascii="Arial" w:eastAsia="Calibri" w:hAnsi="Arial" w:cs="Arial"/>
          <w:sz w:val="22"/>
          <w:szCs w:val="22"/>
        </w:rPr>
        <w:t xml:space="preserve"> na wyżej opisanych instalacjach.</w:t>
      </w:r>
      <w:r w:rsidR="00EA079A">
        <w:rPr>
          <w:rFonts w:ascii="Arial" w:eastAsia="Calibri" w:hAnsi="Arial" w:cs="Arial"/>
          <w:sz w:val="22"/>
          <w:szCs w:val="22"/>
        </w:rPr>
        <w:t xml:space="preserve"> Wykonanie projektu.</w:t>
      </w:r>
    </w:p>
    <w:p w14:paraId="0C97BEFE" w14:textId="307F6F39" w:rsidR="009371F5" w:rsidRDefault="009371F5" w:rsidP="00922168">
      <w:pPr>
        <w:spacing w:after="200" w:line="360" w:lineRule="auto"/>
        <w:ind w:left="284"/>
        <w:contextualSpacing/>
        <w:jc w:val="both"/>
        <w:rPr>
          <w:rFonts w:ascii="Arial" w:eastAsia="Calibri" w:hAnsi="Arial" w:cs="Arial"/>
          <w:sz w:val="22"/>
          <w:szCs w:val="22"/>
        </w:rPr>
      </w:pPr>
      <w:r w:rsidRPr="009371F5">
        <w:rPr>
          <w:rFonts w:ascii="Arial" w:eastAsia="Calibri" w:hAnsi="Arial" w:cs="Arial"/>
          <w:b/>
          <w:sz w:val="22"/>
          <w:szCs w:val="22"/>
        </w:rPr>
        <w:t>2.3.</w:t>
      </w:r>
      <w:r>
        <w:rPr>
          <w:rFonts w:ascii="Arial" w:eastAsia="Calibri" w:hAnsi="Arial" w:cs="Arial"/>
          <w:sz w:val="22"/>
          <w:szCs w:val="22"/>
        </w:rPr>
        <w:t xml:space="preserve"> Dobór zaworów </w:t>
      </w:r>
      <w:r w:rsidRPr="009371F5">
        <w:rPr>
          <w:rFonts w:ascii="Arial" w:eastAsia="Calibri" w:hAnsi="Arial" w:cs="Arial"/>
          <w:sz w:val="22"/>
          <w:szCs w:val="22"/>
        </w:rPr>
        <w:t>odpowietrzających</w:t>
      </w:r>
      <w:r>
        <w:rPr>
          <w:rFonts w:ascii="Arial" w:eastAsia="Calibri" w:hAnsi="Arial" w:cs="Arial"/>
          <w:sz w:val="22"/>
          <w:szCs w:val="22"/>
        </w:rPr>
        <w:t xml:space="preserve"> uwzględniających parametry wód określonych w tabelach nr 2 oraz 3 w pkt. 1.</w:t>
      </w:r>
    </w:p>
    <w:p w14:paraId="0D8B2EBE" w14:textId="3202D134" w:rsidR="00162ED9" w:rsidRPr="00922168" w:rsidRDefault="00045145" w:rsidP="00922168">
      <w:pPr>
        <w:pStyle w:val="Akapitzlist"/>
        <w:numPr>
          <w:ilvl w:val="0"/>
          <w:numId w:val="13"/>
        </w:numPr>
        <w:tabs>
          <w:tab w:val="clear" w:pos="720"/>
        </w:tabs>
        <w:spacing w:after="200" w:line="360" w:lineRule="auto"/>
        <w:ind w:left="284" w:hanging="284"/>
        <w:jc w:val="both"/>
        <w:rPr>
          <w:rFonts w:ascii="Arial" w:eastAsia="Calibri" w:hAnsi="Arial" w:cs="Arial"/>
          <w:b/>
          <w:sz w:val="22"/>
          <w:szCs w:val="22"/>
        </w:rPr>
      </w:pPr>
      <w:r w:rsidRPr="00922168">
        <w:rPr>
          <w:rFonts w:ascii="Arial" w:eastAsia="Calibri" w:hAnsi="Arial" w:cs="Arial"/>
          <w:b/>
          <w:sz w:val="22"/>
          <w:szCs w:val="22"/>
        </w:rPr>
        <w:t xml:space="preserve">Termin wykonania / dostawy: </w:t>
      </w:r>
      <w:r w:rsidR="00922168">
        <w:rPr>
          <w:rFonts w:ascii="Arial" w:eastAsia="Calibri" w:hAnsi="Arial" w:cs="Arial"/>
          <w:b/>
          <w:color w:val="FF0000"/>
          <w:sz w:val="22"/>
          <w:szCs w:val="22"/>
        </w:rPr>
        <w:t>31</w:t>
      </w:r>
      <w:r w:rsidR="00D04729" w:rsidRPr="00922168">
        <w:rPr>
          <w:rFonts w:ascii="Arial" w:eastAsia="Calibri" w:hAnsi="Arial" w:cs="Arial"/>
          <w:b/>
          <w:color w:val="FF0000"/>
          <w:sz w:val="22"/>
          <w:szCs w:val="22"/>
        </w:rPr>
        <w:t>.</w:t>
      </w:r>
      <w:r w:rsidR="00922168">
        <w:rPr>
          <w:rFonts w:ascii="Arial" w:eastAsia="Calibri" w:hAnsi="Arial" w:cs="Arial"/>
          <w:b/>
          <w:color w:val="FF0000"/>
          <w:sz w:val="22"/>
          <w:szCs w:val="22"/>
        </w:rPr>
        <w:t>12</w:t>
      </w:r>
      <w:r w:rsidR="00D04729" w:rsidRPr="00922168">
        <w:rPr>
          <w:rFonts w:ascii="Arial" w:eastAsia="Calibri" w:hAnsi="Arial" w:cs="Arial"/>
          <w:b/>
          <w:color w:val="FF0000"/>
          <w:sz w:val="22"/>
          <w:szCs w:val="22"/>
        </w:rPr>
        <w:t>.202</w:t>
      </w:r>
      <w:r w:rsidR="009371F5">
        <w:rPr>
          <w:rFonts w:ascii="Arial" w:eastAsia="Calibri" w:hAnsi="Arial" w:cs="Arial"/>
          <w:b/>
          <w:color w:val="FF0000"/>
          <w:sz w:val="22"/>
          <w:szCs w:val="22"/>
        </w:rPr>
        <w:t>5</w:t>
      </w:r>
      <w:r w:rsidR="005201B8" w:rsidRPr="00922168">
        <w:rPr>
          <w:rFonts w:ascii="Arial" w:eastAsia="Calibri" w:hAnsi="Arial" w:cs="Arial"/>
          <w:b/>
          <w:color w:val="FF0000"/>
          <w:sz w:val="22"/>
          <w:szCs w:val="22"/>
        </w:rPr>
        <w:t xml:space="preserve"> r.</w:t>
      </w:r>
    </w:p>
    <w:p w14:paraId="4AD17A8F" w14:textId="77777777" w:rsidR="00415CA2" w:rsidRPr="00415CA2" w:rsidRDefault="002636A0" w:rsidP="00415CA2">
      <w:pPr>
        <w:numPr>
          <w:ilvl w:val="0"/>
          <w:numId w:val="13"/>
        </w:numPr>
        <w:tabs>
          <w:tab w:val="clear" w:pos="720"/>
          <w:tab w:val="num" w:pos="360"/>
        </w:tabs>
        <w:spacing w:after="200" w:line="276" w:lineRule="auto"/>
        <w:ind w:left="360"/>
        <w:jc w:val="both"/>
        <w:rPr>
          <w:rFonts w:ascii="Arial" w:eastAsia="Calibri" w:hAnsi="Arial" w:cs="Arial"/>
          <w:b/>
          <w:sz w:val="22"/>
          <w:szCs w:val="22"/>
        </w:rPr>
      </w:pPr>
      <w:r>
        <w:rPr>
          <w:rFonts w:ascii="Arial" w:eastAsia="Calibri" w:hAnsi="Arial" w:cs="Arial"/>
          <w:b/>
          <w:sz w:val="22"/>
          <w:szCs w:val="22"/>
        </w:rPr>
        <w:t>Załączniki:</w:t>
      </w:r>
    </w:p>
    <w:p w14:paraId="6157A5B3" w14:textId="77777777" w:rsidR="00415CA2" w:rsidRDefault="00415CA2" w:rsidP="00415CA2">
      <w:pPr>
        <w:spacing w:line="360" w:lineRule="auto"/>
        <w:ind w:left="284"/>
        <w:rPr>
          <w:rFonts w:ascii="Arial" w:eastAsia="Calibri" w:hAnsi="Arial" w:cs="Arial"/>
          <w:sz w:val="22"/>
          <w:szCs w:val="22"/>
        </w:rPr>
      </w:pPr>
      <w:r w:rsidRPr="00415CA2">
        <w:rPr>
          <w:rFonts w:ascii="Arial" w:eastAsia="Calibri" w:hAnsi="Arial" w:cs="Arial"/>
          <w:b/>
          <w:sz w:val="22"/>
          <w:szCs w:val="22"/>
        </w:rPr>
        <w:t>4.1.</w:t>
      </w:r>
      <w:r>
        <w:rPr>
          <w:rFonts w:ascii="Arial" w:eastAsia="Calibri" w:hAnsi="Arial" w:cs="Arial"/>
          <w:sz w:val="22"/>
          <w:szCs w:val="22"/>
        </w:rPr>
        <w:t xml:space="preserve"> </w:t>
      </w:r>
      <w:r w:rsidRPr="00415CA2">
        <w:rPr>
          <w:rFonts w:ascii="Arial" w:eastAsia="Calibri" w:hAnsi="Arial" w:cs="Arial"/>
          <w:sz w:val="22"/>
          <w:szCs w:val="22"/>
        </w:rPr>
        <w:t>Załącznik ZODS_01_2021-wpr.do stosowania Standardów Technicznych w ANWIL S.A.</w:t>
      </w:r>
    </w:p>
    <w:p w14:paraId="1D983318" w14:textId="7378D6DE" w:rsidR="00415CA2" w:rsidRDefault="00415CA2" w:rsidP="00415CA2">
      <w:pPr>
        <w:spacing w:line="360" w:lineRule="auto"/>
        <w:ind w:left="284"/>
        <w:rPr>
          <w:rFonts w:ascii="Arial" w:eastAsia="Calibri" w:hAnsi="Arial" w:cs="Arial"/>
          <w:sz w:val="22"/>
          <w:szCs w:val="22"/>
        </w:rPr>
      </w:pPr>
      <w:r w:rsidRPr="00415CA2">
        <w:rPr>
          <w:rFonts w:ascii="Arial" w:eastAsia="Calibri" w:hAnsi="Arial" w:cs="Arial"/>
          <w:b/>
          <w:sz w:val="22"/>
          <w:szCs w:val="22"/>
        </w:rPr>
        <w:t>4.</w:t>
      </w:r>
      <w:r w:rsidR="00DB64A6">
        <w:rPr>
          <w:rFonts w:ascii="Arial" w:eastAsia="Calibri" w:hAnsi="Arial" w:cs="Arial"/>
          <w:b/>
          <w:sz w:val="22"/>
          <w:szCs w:val="22"/>
        </w:rPr>
        <w:t>2</w:t>
      </w:r>
      <w:r w:rsidRPr="00415CA2">
        <w:rPr>
          <w:rFonts w:ascii="Arial" w:eastAsia="Calibri" w:hAnsi="Arial" w:cs="Arial"/>
          <w:b/>
          <w:sz w:val="22"/>
          <w:szCs w:val="22"/>
        </w:rPr>
        <w:t>.</w:t>
      </w:r>
      <w:r>
        <w:rPr>
          <w:rFonts w:ascii="Arial" w:eastAsia="Calibri" w:hAnsi="Arial" w:cs="Arial"/>
          <w:sz w:val="22"/>
          <w:szCs w:val="22"/>
        </w:rPr>
        <w:t xml:space="preserve"> </w:t>
      </w:r>
      <w:r w:rsidRPr="00415CA2">
        <w:rPr>
          <w:rFonts w:ascii="Arial" w:eastAsia="Calibri" w:hAnsi="Arial" w:cs="Arial"/>
          <w:sz w:val="22"/>
          <w:szCs w:val="22"/>
        </w:rPr>
        <w:t xml:space="preserve">Załącznik ZODS_01_2021-Zał.4.1-ANWIL S.A. Standard - Wymagania ogólne </w:t>
      </w:r>
      <w:proofErr w:type="spellStart"/>
      <w:r w:rsidRPr="00415CA2">
        <w:rPr>
          <w:rFonts w:ascii="Arial" w:eastAsia="Calibri" w:hAnsi="Arial" w:cs="Arial"/>
          <w:sz w:val="22"/>
          <w:szCs w:val="22"/>
        </w:rPr>
        <w:t>PiA</w:t>
      </w:r>
      <w:proofErr w:type="spellEnd"/>
    </w:p>
    <w:p w14:paraId="03DEE649" w14:textId="62347F7A" w:rsidR="00DB4903" w:rsidRDefault="00DB4903" w:rsidP="00415CA2">
      <w:pPr>
        <w:spacing w:line="360" w:lineRule="auto"/>
        <w:ind w:left="284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b/>
          <w:sz w:val="22"/>
          <w:szCs w:val="22"/>
        </w:rPr>
        <w:t>4</w:t>
      </w:r>
      <w:r w:rsidRPr="00290075">
        <w:rPr>
          <w:rFonts w:ascii="Arial" w:eastAsia="Calibri" w:hAnsi="Arial" w:cs="Arial"/>
          <w:b/>
          <w:sz w:val="22"/>
          <w:szCs w:val="22"/>
        </w:rPr>
        <w:t>.</w:t>
      </w:r>
      <w:r w:rsidR="00DB64A6">
        <w:rPr>
          <w:rFonts w:ascii="Arial" w:eastAsia="Calibri" w:hAnsi="Arial" w:cs="Arial"/>
          <w:b/>
          <w:sz w:val="22"/>
          <w:szCs w:val="22"/>
        </w:rPr>
        <w:t>3</w:t>
      </w:r>
      <w:r w:rsidRPr="00290075">
        <w:rPr>
          <w:rFonts w:ascii="Arial" w:eastAsia="Calibri" w:hAnsi="Arial" w:cs="Arial"/>
          <w:b/>
          <w:sz w:val="22"/>
          <w:szCs w:val="22"/>
        </w:rPr>
        <w:t>.</w:t>
      </w:r>
      <w:r>
        <w:rPr>
          <w:rFonts w:ascii="Arial" w:eastAsia="Calibri" w:hAnsi="Arial" w:cs="Arial"/>
          <w:sz w:val="22"/>
          <w:szCs w:val="22"/>
        </w:rPr>
        <w:t xml:space="preserve"> Załącznik </w:t>
      </w:r>
      <w:r w:rsidRPr="00DB4903">
        <w:rPr>
          <w:rFonts w:ascii="Arial" w:eastAsia="Calibri" w:hAnsi="Arial" w:cs="Arial"/>
          <w:sz w:val="22"/>
          <w:szCs w:val="22"/>
        </w:rPr>
        <w:t xml:space="preserve">ZODS_01_2021-Zał.6.1-ANWIL S.A. Standard - </w:t>
      </w:r>
      <w:proofErr w:type="spellStart"/>
      <w:r w:rsidRPr="00DB4903">
        <w:rPr>
          <w:rFonts w:ascii="Arial" w:eastAsia="Calibri" w:hAnsi="Arial" w:cs="Arial"/>
          <w:sz w:val="22"/>
          <w:szCs w:val="22"/>
        </w:rPr>
        <w:t>Bezpieczeństwo-obiekty_bud</w:t>
      </w:r>
      <w:r w:rsidR="00290075">
        <w:rPr>
          <w:rFonts w:ascii="Arial" w:eastAsia="Calibri" w:hAnsi="Arial" w:cs="Arial"/>
          <w:sz w:val="22"/>
          <w:szCs w:val="22"/>
        </w:rPr>
        <w:t>owa-rozbudowa-modernizacja</w:t>
      </w:r>
      <w:proofErr w:type="spellEnd"/>
      <w:r w:rsidR="00290075">
        <w:rPr>
          <w:rFonts w:ascii="Arial" w:eastAsia="Calibri" w:hAnsi="Arial" w:cs="Arial"/>
          <w:sz w:val="22"/>
          <w:szCs w:val="22"/>
        </w:rPr>
        <w:t>.</w:t>
      </w:r>
    </w:p>
    <w:p w14:paraId="2A304546" w14:textId="1AEF164B" w:rsidR="00E319F0" w:rsidRPr="00627231" w:rsidRDefault="00290075" w:rsidP="00415CA2">
      <w:pPr>
        <w:spacing w:line="360" w:lineRule="auto"/>
        <w:ind w:left="284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b/>
          <w:sz w:val="22"/>
          <w:szCs w:val="22"/>
        </w:rPr>
        <w:t>4.</w:t>
      </w:r>
      <w:r w:rsidR="009A1D56">
        <w:rPr>
          <w:rFonts w:ascii="Arial" w:eastAsia="Calibri" w:hAnsi="Arial" w:cs="Arial"/>
          <w:b/>
          <w:sz w:val="22"/>
          <w:szCs w:val="22"/>
        </w:rPr>
        <w:t>4</w:t>
      </w:r>
      <w:r w:rsidR="00415CA2" w:rsidRPr="00415CA2">
        <w:rPr>
          <w:rFonts w:ascii="Arial" w:eastAsia="Calibri" w:hAnsi="Arial" w:cs="Arial"/>
          <w:b/>
          <w:sz w:val="22"/>
          <w:szCs w:val="22"/>
        </w:rPr>
        <w:t>.</w:t>
      </w:r>
      <w:r w:rsidR="00415CA2">
        <w:rPr>
          <w:rFonts w:ascii="Arial" w:eastAsia="Calibri" w:hAnsi="Arial" w:cs="Arial"/>
          <w:sz w:val="22"/>
          <w:szCs w:val="22"/>
        </w:rPr>
        <w:t xml:space="preserve"> </w:t>
      </w:r>
      <w:r w:rsidR="00E319F0" w:rsidRPr="00627231">
        <w:rPr>
          <w:rFonts w:ascii="Arial" w:eastAsia="Calibri" w:hAnsi="Arial" w:cs="Arial"/>
          <w:sz w:val="22"/>
          <w:szCs w:val="22"/>
        </w:rPr>
        <w:t>Wymagania dot. przestrzegania n/w zarządzeń:</w:t>
      </w:r>
    </w:p>
    <w:p w14:paraId="18DE5B89" w14:textId="69D1E8C1" w:rsidR="00896C31" w:rsidRDefault="00E319F0" w:rsidP="00415CA2">
      <w:pPr>
        <w:pStyle w:val="Akapitzlist"/>
        <w:numPr>
          <w:ilvl w:val="0"/>
          <w:numId w:val="42"/>
        </w:numPr>
        <w:spacing w:after="120" w:line="360" w:lineRule="auto"/>
        <w:jc w:val="both"/>
        <w:rPr>
          <w:rFonts w:ascii="Arial" w:eastAsia="Calibri" w:hAnsi="Arial" w:cs="Arial"/>
          <w:sz w:val="22"/>
          <w:szCs w:val="22"/>
        </w:rPr>
      </w:pPr>
      <w:r w:rsidRPr="00627231">
        <w:rPr>
          <w:rFonts w:ascii="Arial" w:eastAsia="Calibri" w:hAnsi="Arial" w:cs="Arial"/>
          <w:sz w:val="22"/>
          <w:szCs w:val="22"/>
        </w:rPr>
        <w:t>GD nr 56</w:t>
      </w:r>
      <w:r w:rsidR="00173EDC">
        <w:rPr>
          <w:rFonts w:ascii="Arial" w:eastAsia="Calibri" w:hAnsi="Arial" w:cs="Arial"/>
          <w:sz w:val="22"/>
          <w:szCs w:val="22"/>
        </w:rPr>
        <w:t>/2020</w:t>
      </w:r>
      <w:r w:rsidR="00415CA2">
        <w:rPr>
          <w:rFonts w:ascii="Arial" w:eastAsia="Calibri" w:hAnsi="Arial" w:cs="Arial"/>
          <w:sz w:val="22"/>
          <w:szCs w:val="22"/>
        </w:rPr>
        <w:t xml:space="preserve"> z dnia 20.10.</w:t>
      </w:r>
      <w:r>
        <w:rPr>
          <w:rFonts w:ascii="Arial" w:eastAsia="Calibri" w:hAnsi="Arial" w:cs="Arial"/>
          <w:sz w:val="22"/>
          <w:szCs w:val="22"/>
        </w:rPr>
        <w:t>2020</w:t>
      </w:r>
      <w:r w:rsidRPr="00627231">
        <w:rPr>
          <w:rFonts w:ascii="Arial" w:eastAsia="Calibri" w:hAnsi="Arial" w:cs="Arial"/>
          <w:sz w:val="22"/>
          <w:szCs w:val="22"/>
        </w:rPr>
        <w:t xml:space="preserve"> w sprawie wprowadzenia Wytycznych do stosowania dla Wykonawców prac na terenie ANWIL S.A.</w:t>
      </w:r>
    </w:p>
    <w:p w14:paraId="256A46BA" w14:textId="57B52D10" w:rsidR="00415CA2" w:rsidRDefault="00415CA2" w:rsidP="00415CA2">
      <w:pPr>
        <w:pStyle w:val="Akapitzlist"/>
        <w:numPr>
          <w:ilvl w:val="0"/>
          <w:numId w:val="42"/>
        </w:numPr>
        <w:spacing w:after="120" w:line="360" w:lineRule="auto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GD nr 50</w:t>
      </w:r>
      <w:r w:rsidR="00173EDC">
        <w:rPr>
          <w:rFonts w:ascii="Arial" w:eastAsia="Calibri" w:hAnsi="Arial" w:cs="Arial"/>
          <w:sz w:val="22"/>
          <w:szCs w:val="22"/>
        </w:rPr>
        <w:t>/2020</w:t>
      </w:r>
      <w:r>
        <w:rPr>
          <w:rFonts w:ascii="Arial" w:eastAsia="Calibri" w:hAnsi="Arial" w:cs="Arial"/>
          <w:sz w:val="22"/>
          <w:szCs w:val="22"/>
        </w:rPr>
        <w:t xml:space="preserve"> z dnia</w:t>
      </w:r>
      <w:r w:rsidRPr="00415CA2">
        <w:rPr>
          <w:rFonts w:ascii="Arial" w:eastAsia="Calibri" w:hAnsi="Arial" w:cs="Arial"/>
          <w:sz w:val="22"/>
          <w:szCs w:val="22"/>
        </w:rPr>
        <w:t xml:space="preserve"> 20.10.2020 r. w sprawie: bezpieczeństwa i higieny pracy podczas realizacji prac ziemnych na terenie ANWIL S.A.</w:t>
      </w:r>
    </w:p>
    <w:p w14:paraId="0ADD8B4B" w14:textId="451DF7EC" w:rsidR="006D6BB4" w:rsidRDefault="00173EDC" w:rsidP="006D6BB4">
      <w:pPr>
        <w:pStyle w:val="Akapitzlist"/>
        <w:numPr>
          <w:ilvl w:val="0"/>
          <w:numId w:val="42"/>
        </w:numPr>
        <w:spacing w:after="120" w:line="360" w:lineRule="auto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GD nr 58/2020 </w:t>
      </w:r>
      <w:r w:rsidR="006D6BB4" w:rsidRPr="006D6BB4">
        <w:rPr>
          <w:rFonts w:ascii="Arial" w:eastAsia="Calibri" w:hAnsi="Arial" w:cs="Arial"/>
          <w:sz w:val="22"/>
          <w:szCs w:val="22"/>
        </w:rPr>
        <w:t xml:space="preserve">z dnia 20.10.2020 w sprawie przestrzegania bezpieczeństwa przy prowadzeniu prac szczególnie niebezpiecznych i innych realizowanych na </w:t>
      </w:r>
      <w:r w:rsidR="006D6BB4" w:rsidRPr="006D6BB4">
        <w:rPr>
          <w:rFonts w:ascii="Arial" w:eastAsia="Calibri" w:hAnsi="Arial" w:cs="Arial"/>
          <w:sz w:val="22"/>
          <w:szCs w:val="22"/>
        </w:rPr>
        <w:lastRenderedPageBreak/>
        <w:t>podstawie pisemnych zezwoleń w ANWIL S.A. oraz Aneks nr 1 z dnia 24.05.2022    i Aneks nr 2 z dnia 06.07.2023</w:t>
      </w:r>
    </w:p>
    <w:p w14:paraId="15FA1D6D" w14:textId="417FFEAD" w:rsidR="00DB64A6" w:rsidRDefault="00DB64A6" w:rsidP="00DB64A6">
      <w:pPr>
        <w:spacing w:after="120" w:line="360" w:lineRule="auto"/>
        <w:ind w:left="284"/>
        <w:jc w:val="both"/>
        <w:rPr>
          <w:rFonts w:ascii="Arial" w:eastAsia="Calibri" w:hAnsi="Arial" w:cs="Arial"/>
          <w:sz w:val="22"/>
          <w:szCs w:val="22"/>
        </w:rPr>
      </w:pPr>
      <w:r w:rsidRPr="00CB0F3E">
        <w:rPr>
          <w:rFonts w:ascii="Arial" w:eastAsia="Calibri" w:hAnsi="Arial" w:cs="Arial"/>
          <w:b/>
          <w:bCs/>
          <w:sz w:val="22"/>
          <w:szCs w:val="22"/>
        </w:rPr>
        <w:t>4.</w:t>
      </w:r>
      <w:r w:rsidR="009A1D56">
        <w:rPr>
          <w:rFonts w:ascii="Arial" w:eastAsia="Calibri" w:hAnsi="Arial" w:cs="Arial"/>
          <w:b/>
          <w:bCs/>
          <w:sz w:val="22"/>
          <w:szCs w:val="22"/>
        </w:rPr>
        <w:t>5</w:t>
      </w:r>
      <w:r w:rsidRPr="00CB0F3E">
        <w:rPr>
          <w:rFonts w:ascii="Arial" w:eastAsia="Calibri" w:hAnsi="Arial" w:cs="Arial"/>
          <w:b/>
          <w:bCs/>
          <w:sz w:val="22"/>
          <w:szCs w:val="22"/>
        </w:rPr>
        <w:t>.</w:t>
      </w:r>
      <w:r w:rsidR="00CB0F3E">
        <w:rPr>
          <w:rFonts w:ascii="Arial" w:eastAsia="Calibri" w:hAnsi="Arial" w:cs="Arial"/>
          <w:sz w:val="22"/>
          <w:szCs w:val="22"/>
        </w:rPr>
        <w:t xml:space="preserve"> Schemat poglądowy instalacji obiegów chłodniczych A-1 oraz A-2.</w:t>
      </w:r>
    </w:p>
    <w:p w14:paraId="7821BCBE" w14:textId="1AE0F1CC" w:rsidR="00551A94" w:rsidRDefault="00551A94" w:rsidP="00DB64A6">
      <w:pPr>
        <w:spacing w:after="120" w:line="360" w:lineRule="auto"/>
        <w:ind w:left="284"/>
        <w:jc w:val="both"/>
        <w:rPr>
          <w:rFonts w:ascii="Arial" w:eastAsia="Calibri" w:hAnsi="Arial" w:cs="Arial"/>
          <w:sz w:val="22"/>
          <w:szCs w:val="22"/>
        </w:rPr>
      </w:pPr>
      <w:r w:rsidRPr="00551A94">
        <w:rPr>
          <w:rFonts w:ascii="Arial" w:eastAsia="Calibri" w:hAnsi="Arial" w:cs="Arial"/>
          <w:sz w:val="22"/>
          <w:szCs w:val="22"/>
        </w:rPr>
        <w:t>Powyższe załączniki zostaną udostępnione po podpisaniu „Umowy o zachowaniu poufności”(wzór w załączeniu).</w:t>
      </w:r>
    </w:p>
    <w:p w14:paraId="0004DA59" w14:textId="77777777" w:rsidR="00551A94" w:rsidRPr="00DB64A6" w:rsidRDefault="00551A94" w:rsidP="00DB64A6">
      <w:pPr>
        <w:spacing w:after="120" w:line="360" w:lineRule="auto"/>
        <w:ind w:left="284"/>
        <w:jc w:val="both"/>
        <w:rPr>
          <w:rFonts w:ascii="Arial" w:eastAsia="Calibri" w:hAnsi="Arial" w:cs="Arial"/>
          <w:sz w:val="22"/>
          <w:szCs w:val="22"/>
        </w:rPr>
      </w:pPr>
    </w:p>
    <w:p w14:paraId="79280AA2" w14:textId="4C024141" w:rsidR="00045145" w:rsidRPr="00045145" w:rsidRDefault="00045145" w:rsidP="00045145">
      <w:pPr>
        <w:numPr>
          <w:ilvl w:val="0"/>
          <w:numId w:val="13"/>
        </w:numPr>
        <w:tabs>
          <w:tab w:val="clear" w:pos="720"/>
          <w:tab w:val="num" w:pos="360"/>
        </w:tabs>
        <w:spacing w:after="200" w:line="360" w:lineRule="auto"/>
        <w:ind w:left="360"/>
        <w:jc w:val="both"/>
        <w:rPr>
          <w:rFonts w:ascii="Arial" w:eastAsia="Calibri" w:hAnsi="Arial" w:cs="Arial"/>
          <w:b/>
          <w:sz w:val="22"/>
          <w:szCs w:val="22"/>
        </w:rPr>
      </w:pPr>
      <w:r w:rsidRPr="00045145">
        <w:rPr>
          <w:rFonts w:ascii="Arial" w:eastAsia="Calibri" w:hAnsi="Arial" w:cs="Arial"/>
          <w:b/>
          <w:sz w:val="22"/>
          <w:szCs w:val="22"/>
        </w:rPr>
        <w:t>Wymagania</w:t>
      </w:r>
      <w:r w:rsidR="006325B9">
        <w:rPr>
          <w:rFonts w:ascii="Arial" w:eastAsia="Calibri" w:hAnsi="Arial" w:cs="Arial"/>
          <w:b/>
          <w:sz w:val="22"/>
          <w:szCs w:val="22"/>
        </w:rPr>
        <w:t xml:space="preserve"> ogólne</w:t>
      </w:r>
    </w:p>
    <w:p w14:paraId="16E18083" w14:textId="77777777" w:rsidR="00B61807" w:rsidRDefault="00B61807" w:rsidP="001109E3">
      <w:pPr>
        <w:numPr>
          <w:ilvl w:val="1"/>
          <w:numId w:val="15"/>
        </w:numPr>
        <w:spacing w:line="276" w:lineRule="auto"/>
        <w:ind w:left="851" w:hanging="567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Dostarczenie do zleceniodawcy h</w:t>
      </w:r>
      <w:r w:rsidRPr="00727D73">
        <w:rPr>
          <w:rFonts w:ascii="Arial" w:eastAsia="Calibri" w:hAnsi="Arial" w:cs="Arial"/>
          <w:sz w:val="22"/>
          <w:szCs w:val="22"/>
        </w:rPr>
        <w:t>armonogram</w:t>
      </w:r>
      <w:r>
        <w:rPr>
          <w:rFonts w:ascii="Arial" w:eastAsia="Calibri" w:hAnsi="Arial" w:cs="Arial"/>
          <w:sz w:val="22"/>
          <w:szCs w:val="22"/>
        </w:rPr>
        <w:t>u</w:t>
      </w:r>
      <w:r w:rsidRPr="00727D73">
        <w:rPr>
          <w:rFonts w:ascii="Arial" w:eastAsia="Calibri" w:hAnsi="Arial" w:cs="Arial"/>
          <w:sz w:val="22"/>
          <w:szCs w:val="22"/>
        </w:rPr>
        <w:t xml:space="preserve"> </w:t>
      </w:r>
      <w:r w:rsidR="00D04729">
        <w:rPr>
          <w:rFonts w:ascii="Arial" w:eastAsia="Calibri" w:hAnsi="Arial" w:cs="Arial"/>
          <w:sz w:val="22"/>
          <w:szCs w:val="22"/>
        </w:rPr>
        <w:t>realizacji zadania.</w:t>
      </w:r>
    </w:p>
    <w:p w14:paraId="68EE8908" w14:textId="77777777" w:rsidR="003022D4" w:rsidRDefault="003022D4" w:rsidP="001109E3">
      <w:pPr>
        <w:numPr>
          <w:ilvl w:val="1"/>
          <w:numId w:val="45"/>
        </w:numPr>
        <w:spacing w:line="276" w:lineRule="auto"/>
        <w:ind w:left="851" w:hanging="567"/>
        <w:jc w:val="both"/>
        <w:rPr>
          <w:rFonts w:ascii="Arial" w:eastAsia="Calibri" w:hAnsi="Arial" w:cs="Arial"/>
          <w:sz w:val="22"/>
          <w:szCs w:val="22"/>
        </w:rPr>
      </w:pPr>
      <w:r w:rsidRPr="006E28B3">
        <w:rPr>
          <w:rFonts w:ascii="Arial" w:eastAsia="Calibri" w:hAnsi="Arial" w:cs="Arial"/>
          <w:sz w:val="22"/>
          <w:szCs w:val="22"/>
        </w:rPr>
        <w:t>Wykonawca musi posiadać odpowiednie referencje w zakresie w/w prac.</w:t>
      </w:r>
    </w:p>
    <w:p w14:paraId="5871BA49" w14:textId="7EA05BCB" w:rsidR="003022D4" w:rsidRPr="003022D4" w:rsidRDefault="003022D4" w:rsidP="001109E3">
      <w:pPr>
        <w:numPr>
          <w:ilvl w:val="1"/>
          <w:numId w:val="45"/>
        </w:numPr>
        <w:spacing w:line="276" w:lineRule="auto"/>
        <w:ind w:left="851" w:hanging="567"/>
        <w:jc w:val="both"/>
        <w:rPr>
          <w:rFonts w:ascii="Arial" w:eastAsia="Calibri" w:hAnsi="Arial" w:cs="Arial"/>
          <w:sz w:val="22"/>
          <w:szCs w:val="22"/>
        </w:rPr>
      </w:pPr>
      <w:r w:rsidRPr="003022D4">
        <w:rPr>
          <w:rFonts w:ascii="Arial" w:eastAsia="Calibri" w:hAnsi="Arial" w:cs="Arial"/>
          <w:sz w:val="22"/>
          <w:szCs w:val="22"/>
        </w:rPr>
        <w:t>Wszystkie materiały i sprzęt potrzebny do realizacji zadania zapewnia we własnym zakresie Wykonawca.</w:t>
      </w:r>
    </w:p>
    <w:p w14:paraId="477DCA5B" w14:textId="77777777" w:rsidR="003022D4" w:rsidRPr="00DE29E3" w:rsidRDefault="003022D4" w:rsidP="001109E3">
      <w:pPr>
        <w:numPr>
          <w:ilvl w:val="1"/>
          <w:numId w:val="45"/>
        </w:numPr>
        <w:spacing w:line="276" w:lineRule="auto"/>
        <w:ind w:left="851" w:hanging="567"/>
        <w:jc w:val="both"/>
        <w:rPr>
          <w:rFonts w:ascii="Arial" w:eastAsia="Calibri" w:hAnsi="Arial" w:cs="Arial"/>
          <w:sz w:val="22"/>
          <w:szCs w:val="22"/>
        </w:rPr>
      </w:pPr>
      <w:r w:rsidRPr="00DE29E3">
        <w:rPr>
          <w:rFonts w:ascii="Arial" w:eastAsia="Calibri" w:hAnsi="Arial" w:cs="Arial"/>
          <w:sz w:val="22"/>
          <w:szCs w:val="22"/>
        </w:rPr>
        <w:t>Wykonawca zobowiązany jest zapoznać się z miejscem i zakresem wykonania robót bezpośrednio na obiekcie aby wszelkie prace zostały zrealizowane kompleksowo w ramach oferowanej ceny.</w:t>
      </w:r>
    </w:p>
    <w:p w14:paraId="3FC8EDA9" w14:textId="349D05ED" w:rsidR="003022D4" w:rsidRPr="00641880" w:rsidRDefault="003022D4" w:rsidP="001109E3">
      <w:pPr>
        <w:numPr>
          <w:ilvl w:val="1"/>
          <w:numId w:val="45"/>
        </w:numPr>
        <w:spacing w:line="276" w:lineRule="auto"/>
        <w:ind w:left="851" w:hanging="567"/>
        <w:jc w:val="both"/>
        <w:rPr>
          <w:rFonts w:ascii="Arial" w:eastAsia="Calibri" w:hAnsi="Arial" w:cs="Arial"/>
          <w:sz w:val="22"/>
          <w:szCs w:val="22"/>
        </w:rPr>
      </w:pPr>
      <w:r w:rsidRPr="00641880">
        <w:rPr>
          <w:rFonts w:ascii="Arial" w:eastAsia="Calibri" w:hAnsi="Arial" w:cs="Arial"/>
          <w:sz w:val="22"/>
          <w:szCs w:val="22"/>
        </w:rPr>
        <w:t>Wykonawca opracuje wymaganą dokumentację we wszystkich wymaganych branżach</w:t>
      </w:r>
      <w:r w:rsidR="00C5624D">
        <w:rPr>
          <w:rFonts w:ascii="Arial" w:eastAsia="Calibri" w:hAnsi="Arial" w:cs="Arial"/>
          <w:sz w:val="22"/>
          <w:szCs w:val="22"/>
        </w:rPr>
        <w:t>.</w:t>
      </w:r>
    </w:p>
    <w:p w14:paraId="761F3531" w14:textId="77777777" w:rsidR="003022D4" w:rsidRDefault="003022D4" w:rsidP="001109E3">
      <w:pPr>
        <w:numPr>
          <w:ilvl w:val="1"/>
          <w:numId w:val="45"/>
        </w:numPr>
        <w:spacing w:line="276" w:lineRule="auto"/>
        <w:ind w:left="851" w:hanging="567"/>
        <w:jc w:val="both"/>
        <w:rPr>
          <w:rFonts w:ascii="Arial" w:eastAsia="Calibri" w:hAnsi="Arial" w:cs="Arial"/>
          <w:sz w:val="22"/>
          <w:szCs w:val="22"/>
        </w:rPr>
      </w:pPr>
      <w:r w:rsidRPr="006E28B3">
        <w:rPr>
          <w:rFonts w:ascii="Arial" w:eastAsia="Calibri" w:hAnsi="Arial" w:cs="Arial"/>
          <w:sz w:val="22"/>
          <w:szCs w:val="22"/>
        </w:rPr>
        <w:t>Wykonawca wykona całość prac związanych z wykonaniem zadania zgodnie z wiedzą techniczną.</w:t>
      </w:r>
    </w:p>
    <w:p w14:paraId="26488779" w14:textId="77777777" w:rsidR="003022D4" w:rsidRPr="00E55513" w:rsidRDefault="003022D4" w:rsidP="001109E3">
      <w:pPr>
        <w:numPr>
          <w:ilvl w:val="1"/>
          <w:numId w:val="45"/>
        </w:numPr>
        <w:spacing w:line="276" w:lineRule="auto"/>
        <w:ind w:left="851" w:hanging="567"/>
        <w:jc w:val="both"/>
        <w:rPr>
          <w:rFonts w:ascii="Arial" w:eastAsia="Calibri" w:hAnsi="Arial" w:cs="Arial"/>
          <w:sz w:val="22"/>
          <w:szCs w:val="22"/>
        </w:rPr>
      </w:pPr>
      <w:r w:rsidRPr="00E55513">
        <w:rPr>
          <w:rFonts w:ascii="Arial" w:eastAsia="Calibri" w:hAnsi="Arial" w:cs="Arial"/>
          <w:sz w:val="22"/>
          <w:szCs w:val="22"/>
        </w:rPr>
        <w:t>Wykonawca na bieżąco będzie utrzymywał ład i porządek wykonania robót oraz na bieżąco zabezpieczy miejsca wykonywania prac, przed końcowym przekazaniem wykonanych prac, docelowo uporządkuje teren.</w:t>
      </w:r>
    </w:p>
    <w:p w14:paraId="1FE5E879" w14:textId="77777777" w:rsidR="003022D4" w:rsidRDefault="003022D4" w:rsidP="001109E3">
      <w:pPr>
        <w:numPr>
          <w:ilvl w:val="1"/>
          <w:numId w:val="45"/>
        </w:numPr>
        <w:spacing w:line="276" w:lineRule="auto"/>
        <w:ind w:left="851" w:hanging="567"/>
        <w:jc w:val="both"/>
        <w:rPr>
          <w:rFonts w:ascii="Arial" w:eastAsia="Calibri" w:hAnsi="Arial" w:cs="Arial"/>
          <w:sz w:val="22"/>
          <w:szCs w:val="22"/>
        </w:rPr>
      </w:pPr>
      <w:r w:rsidRPr="006E28B3">
        <w:rPr>
          <w:rFonts w:ascii="Arial" w:eastAsia="Calibri" w:hAnsi="Arial" w:cs="Arial"/>
          <w:sz w:val="22"/>
          <w:szCs w:val="22"/>
        </w:rPr>
        <w:t>Wykonawca zobowiązany jest zaznajomić się z miejscem i zakresem wykonywania robót. W ramach oferowanej ceny wykona prace we wszystkich branżach, aby zadanie zostało zrealizowane kompleksowo.</w:t>
      </w:r>
    </w:p>
    <w:p w14:paraId="208D5EBB" w14:textId="1A5FAE63" w:rsidR="00C5624D" w:rsidRPr="006E28B3" w:rsidRDefault="00C5624D" w:rsidP="001109E3">
      <w:pPr>
        <w:numPr>
          <w:ilvl w:val="1"/>
          <w:numId w:val="45"/>
        </w:numPr>
        <w:spacing w:line="276" w:lineRule="auto"/>
        <w:ind w:left="851" w:hanging="567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Wykonawca przeprowadzi inwentaryzację sieci wody chłodniczej pod kątem wyznaczenia miejsc przeznaczonych do montażu zaworów odpowietrzających.</w:t>
      </w:r>
    </w:p>
    <w:p w14:paraId="7EFD793B" w14:textId="4949BAF0" w:rsidR="003022D4" w:rsidRDefault="003022D4" w:rsidP="001109E3">
      <w:pPr>
        <w:pStyle w:val="Akapitzlist"/>
        <w:numPr>
          <w:ilvl w:val="1"/>
          <w:numId w:val="45"/>
        </w:numPr>
        <w:spacing w:line="276" w:lineRule="auto"/>
        <w:ind w:left="851" w:hanging="567"/>
        <w:contextualSpacing w:val="0"/>
        <w:rPr>
          <w:rFonts w:ascii="Arial" w:eastAsia="Calibri" w:hAnsi="Arial" w:cs="Arial"/>
          <w:sz w:val="22"/>
          <w:szCs w:val="22"/>
        </w:rPr>
      </w:pPr>
      <w:r w:rsidRPr="003022D4">
        <w:rPr>
          <w:rFonts w:ascii="Arial" w:eastAsia="Calibri" w:hAnsi="Arial" w:cs="Arial"/>
          <w:sz w:val="22"/>
          <w:szCs w:val="22"/>
        </w:rPr>
        <w:t xml:space="preserve">Projekt techniczno-wykonawczy musi zostać zaopiniowany oraz zaakceptowany przez </w:t>
      </w:r>
      <w:r w:rsidR="00C5624D">
        <w:rPr>
          <w:rFonts w:ascii="Arial" w:eastAsia="Calibri" w:hAnsi="Arial" w:cs="Arial"/>
          <w:sz w:val="22"/>
          <w:szCs w:val="22"/>
        </w:rPr>
        <w:t>Biuro</w:t>
      </w:r>
      <w:r w:rsidRPr="003022D4">
        <w:rPr>
          <w:rFonts w:ascii="Arial" w:eastAsia="Calibri" w:hAnsi="Arial" w:cs="Arial"/>
          <w:sz w:val="22"/>
          <w:szCs w:val="22"/>
        </w:rPr>
        <w:t xml:space="preserve"> BHP oraz poszczególne branże w Anwil S.A;</w:t>
      </w:r>
    </w:p>
    <w:p w14:paraId="73088AAF" w14:textId="77777777" w:rsidR="003022D4" w:rsidRPr="006E28B3" w:rsidRDefault="003022D4" w:rsidP="001109E3">
      <w:pPr>
        <w:numPr>
          <w:ilvl w:val="1"/>
          <w:numId w:val="45"/>
        </w:numPr>
        <w:spacing w:line="276" w:lineRule="auto"/>
        <w:ind w:left="851" w:hanging="567"/>
        <w:jc w:val="both"/>
        <w:rPr>
          <w:rFonts w:ascii="Arial" w:eastAsia="Calibri" w:hAnsi="Arial" w:cs="Arial"/>
          <w:sz w:val="22"/>
          <w:szCs w:val="22"/>
        </w:rPr>
      </w:pPr>
      <w:r w:rsidRPr="006E28B3">
        <w:rPr>
          <w:rFonts w:ascii="Arial" w:eastAsia="Calibri" w:hAnsi="Arial" w:cs="Arial"/>
          <w:sz w:val="22"/>
          <w:szCs w:val="22"/>
        </w:rPr>
        <w:t>Wszystkie prace należy wykonywać zgodnie z obowiązującymi wytycznymi branżowymi i zarządzeniami obowiązującymi na terenie ANWIL S.A. Wytyczne dostępne są pod adresem:</w:t>
      </w:r>
    </w:p>
    <w:p w14:paraId="29BD552F" w14:textId="77777777" w:rsidR="003022D4" w:rsidRPr="006E28B3" w:rsidRDefault="003022D4" w:rsidP="00C5624D">
      <w:pPr>
        <w:spacing w:line="276" w:lineRule="auto"/>
        <w:ind w:left="851"/>
        <w:jc w:val="both"/>
        <w:rPr>
          <w:rFonts w:ascii="Arial" w:eastAsia="Calibri" w:hAnsi="Arial" w:cs="Arial"/>
          <w:sz w:val="22"/>
          <w:szCs w:val="22"/>
        </w:rPr>
      </w:pPr>
      <w:hyperlink r:id="rId7" w:history="1">
        <w:r w:rsidRPr="006E28B3">
          <w:rPr>
            <w:rStyle w:val="Hipercze"/>
            <w:rFonts w:ascii="Arial" w:eastAsia="Calibri" w:hAnsi="Arial" w:cs="Arial"/>
            <w:sz w:val="22"/>
            <w:szCs w:val="22"/>
          </w:rPr>
          <w:t>http://www.anwil.pl/PL/StrefaZakupow/Strony/Wytyczne-ANWIL-dla-Oferentow-i-Wykonawcow.aspx</w:t>
        </w:r>
      </w:hyperlink>
    </w:p>
    <w:p w14:paraId="5F79BE6B" w14:textId="77777777" w:rsidR="003022D4" w:rsidRPr="006E28B3" w:rsidRDefault="003022D4" w:rsidP="001109E3">
      <w:pPr>
        <w:numPr>
          <w:ilvl w:val="1"/>
          <w:numId w:val="45"/>
        </w:numPr>
        <w:spacing w:line="276" w:lineRule="auto"/>
        <w:ind w:left="851" w:hanging="567"/>
        <w:jc w:val="both"/>
        <w:rPr>
          <w:rFonts w:ascii="Arial" w:eastAsia="Calibri" w:hAnsi="Arial" w:cs="Arial"/>
          <w:sz w:val="22"/>
          <w:szCs w:val="22"/>
        </w:rPr>
      </w:pPr>
      <w:r w:rsidRPr="006E28B3">
        <w:rPr>
          <w:rFonts w:ascii="Arial" w:eastAsia="Calibri" w:hAnsi="Arial" w:cs="Arial"/>
          <w:sz w:val="22"/>
          <w:szCs w:val="22"/>
        </w:rPr>
        <w:t>Wykonanie zadania wymagało będzie ścisłego przestrzegania przepisów BHP i ppoż., które obowiązują w Polsce oraz na terenie ANWIL S.A.</w:t>
      </w:r>
    </w:p>
    <w:p w14:paraId="5C8B009C" w14:textId="77777777" w:rsidR="003022D4" w:rsidRPr="006E28B3" w:rsidRDefault="003022D4" w:rsidP="001109E3">
      <w:pPr>
        <w:numPr>
          <w:ilvl w:val="1"/>
          <w:numId w:val="45"/>
        </w:numPr>
        <w:spacing w:line="276" w:lineRule="auto"/>
        <w:ind w:left="851" w:hanging="567"/>
        <w:jc w:val="both"/>
        <w:rPr>
          <w:rFonts w:ascii="Arial" w:eastAsia="Calibri" w:hAnsi="Arial" w:cs="Arial"/>
          <w:sz w:val="22"/>
          <w:szCs w:val="22"/>
        </w:rPr>
      </w:pPr>
      <w:r w:rsidRPr="006E28B3">
        <w:rPr>
          <w:rFonts w:ascii="Arial" w:eastAsia="Calibri" w:hAnsi="Arial" w:cs="Arial"/>
          <w:sz w:val="22"/>
          <w:szCs w:val="22"/>
        </w:rPr>
        <w:t>Wykonawca zapewni właściwe szkolenie BHP i P.POŻ. obowiązujące na terenie ANWIL S.A. dla swoich pracowników oraz odzież ochronną w wykonaniu antyelektrostatycznym i kwasoochronnym, sprzęt ochrony osobistej taki jak: szelki bezpieczeństwa, urządzenie samohamowne, maski przeciwgazowe cało-twarzowe z pochłaniaczem ABEK2, okulary ochronne, gogle, odpowiednie obuwie, hełmy ochronne z paskiem podbródkowym z czteropunktowym sposobem mocowania itp. jak również przepustki osobowe i przepustki na wjazd samochodów i sprzętu, które będą użytkowane w czasie realizacji zadania.</w:t>
      </w:r>
    </w:p>
    <w:p w14:paraId="37132A51" w14:textId="77777777" w:rsidR="003022D4" w:rsidRPr="006E28B3" w:rsidRDefault="003022D4" w:rsidP="001109E3">
      <w:pPr>
        <w:numPr>
          <w:ilvl w:val="1"/>
          <w:numId w:val="45"/>
        </w:numPr>
        <w:spacing w:line="276" w:lineRule="auto"/>
        <w:ind w:left="851" w:hanging="567"/>
        <w:jc w:val="both"/>
        <w:rPr>
          <w:rFonts w:ascii="Arial" w:eastAsia="Calibri" w:hAnsi="Arial" w:cs="Arial"/>
          <w:sz w:val="22"/>
          <w:szCs w:val="22"/>
        </w:rPr>
      </w:pPr>
      <w:r w:rsidRPr="006E28B3">
        <w:rPr>
          <w:rFonts w:ascii="Arial" w:eastAsia="Calibri" w:hAnsi="Arial" w:cs="Arial"/>
          <w:sz w:val="22"/>
          <w:szCs w:val="22"/>
        </w:rPr>
        <w:t>W przypadku zatrudnienia podwykonawców, Wykonawca zobowiązany jest uzyskać zgodę Zamawiającego.</w:t>
      </w:r>
    </w:p>
    <w:p w14:paraId="6266A431" w14:textId="77777777" w:rsidR="001109E3" w:rsidRPr="006E28B3" w:rsidRDefault="001109E3" w:rsidP="001109E3">
      <w:pPr>
        <w:numPr>
          <w:ilvl w:val="1"/>
          <w:numId w:val="45"/>
        </w:numPr>
        <w:spacing w:line="276" w:lineRule="auto"/>
        <w:ind w:left="851" w:hanging="567"/>
        <w:jc w:val="both"/>
        <w:rPr>
          <w:rFonts w:ascii="Arial" w:eastAsia="Calibri" w:hAnsi="Arial" w:cs="Arial"/>
          <w:sz w:val="22"/>
          <w:szCs w:val="22"/>
        </w:rPr>
      </w:pPr>
      <w:r w:rsidRPr="006E28B3">
        <w:rPr>
          <w:rFonts w:ascii="Arial" w:eastAsia="Calibri" w:hAnsi="Arial" w:cs="Arial"/>
          <w:sz w:val="22"/>
          <w:szCs w:val="22"/>
        </w:rPr>
        <w:lastRenderedPageBreak/>
        <w:t>Wykonawca we własnym zakresie i na swój koszt zabezpieczy dla potrzeb realizacji zadania zaplecze techniczne, socjalne i sanitarne dla swoich pracowników.</w:t>
      </w:r>
    </w:p>
    <w:p w14:paraId="16B5D826" w14:textId="77777777" w:rsidR="001109E3" w:rsidRPr="006E28B3" w:rsidRDefault="001109E3" w:rsidP="001109E3">
      <w:pPr>
        <w:numPr>
          <w:ilvl w:val="1"/>
          <w:numId w:val="45"/>
        </w:numPr>
        <w:spacing w:line="276" w:lineRule="auto"/>
        <w:ind w:left="851" w:hanging="567"/>
        <w:jc w:val="both"/>
        <w:rPr>
          <w:rFonts w:ascii="Arial" w:eastAsia="Calibri" w:hAnsi="Arial" w:cs="Arial"/>
          <w:sz w:val="22"/>
          <w:szCs w:val="22"/>
        </w:rPr>
      </w:pPr>
      <w:r w:rsidRPr="006E28B3">
        <w:rPr>
          <w:rFonts w:ascii="Arial" w:eastAsia="Calibri" w:hAnsi="Arial" w:cs="Arial"/>
          <w:sz w:val="22"/>
          <w:szCs w:val="22"/>
        </w:rPr>
        <w:t>Dostarczenie do zleceniodawcy pełnej dokumentacji dotyczącej zlecenia oraz wykonania zadania, zatwierdzoną przez komórkę BHP ANWIL S.A., SUR, a także Wydział A-13 (w języku polskim) w 3 egzemplarzach oraz zamieszczenie kompletu dokumentacji w systemie ARCHEO (Archiwum Technicznym).</w:t>
      </w:r>
    </w:p>
    <w:p w14:paraId="27B55848" w14:textId="5B74683C" w:rsidR="003022D4" w:rsidRPr="001109E3" w:rsidRDefault="001109E3" w:rsidP="001109E3">
      <w:pPr>
        <w:numPr>
          <w:ilvl w:val="1"/>
          <w:numId w:val="45"/>
        </w:numPr>
        <w:spacing w:line="276" w:lineRule="auto"/>
        <w:ind w:left="851" w:hanging="567"/>
        <w:jc w:val="both"/>
        <w:rPr>
          <w:rFonts w:ascii="Arial" w:eastAsia="Calibri" w:hAnsi="Arial" w:cs="Arial"/>
          <w:sz w:val="22"/>
          <w:szCs w:val="22"/>
        </w:rPr>
      </w:pPr>
      <w:r w:rsidRPr="006E28B3">
        <w:rPr>
          <w:rFonts w:ascii="Arial" w:eastAsia="Calibri" w:hAnsi="Arial" w:cs="Arial"/>
          <w:sz w:val="22"/>
          <w:szCs w:val="22"/>
        </w:rPr>
        <w:t>Potwierdzenie zamieszczenia dokumentacji w systemie ARCHEO (Archiwum Techniczne).</w:t>
      </w:r>
    </w:p>
    <w:p w14:paraId="1BCF8E3D" w14:textId="003B5376" w:rsidR="008E188C" w:rsidRDefault="00D04729" w:rsidP="001109E3">
      <w:pPr>
        <w:pStyle w:val="Akapitzlist"/>
        <w:numPr>
          <w:ilvl w:val="1"/>
          <w:numId w:val="45"/>
        </w:numPr>
        <w:spacing w:line="276" w:lineRule="auto"/>
        <w:ind w:left="851" w:hanging="567"/>
        <w:contextualSpacing w:val="0"/>
        <w:rPr>
          <w:rFonts w:ascii="Arial" w:eastAsia="Calibri" w:hAnsi="Arial" w:cs="Arial"/>
          <w:sz w:val="22"/>
          <w:szCs w:val="22"/>
        </w:rPr>
      </w:pPr>
      <w:r w:rsidRPr="003022D4">
        <w:rPr>
          <w:rFonts w:ascii="Arial" w:eastAsia="Calibri" w:hAnsi="Arial" w:cs="Arial"/>
          <w:sz w:val="22"/>
          <w:szCs w:val="22"/>
        </w:rPr>
        <w:t>Wizja lokalna.</w:t>
      </w:r>
    </w:p>
    <w:p w14:paraId="1F5CE521" w14:textId="77777777" w:rsidR="009513DF" w:rsidRDefault="009513DF" w:rsidP="009513DF">
      <w:pPr>
        <w:pStyle w:val="Akapitzlist"/>
        <w:spacing w:line="276" w:lineRule="auto"/>
        <w:ind w:left="851"/>
        <w:contextualSpacing w:val="0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Osoby do kontaktu:</w:t>
      </w:r>
    </w:p>
    <w:p w14:paraId="54D2B74B" w14:textId="505135B8" w:rsidR="009513DF" w:rsidRDefault="009513DF" w:rsidP="00EF4372">
      <w:pPr>
        <w:pStyle w:val="Akapitzlist"/>
        <w:numPr>
          <w:ilvl w:val="0"/>
          <w:numId w:val="47"/>
        </w:numPr>
        <w:spacing w:line="276" w:lineRule="auto"/>
        <w:contextualSpacing w:val="0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Marcin Malinowski – Kierownik Wydziału A-13 +48607190998, branża technologiczna</w:t>
      </w:r>
    </w:p>
    <w:p w14:paraId="026DCF74" w14:textId="546CE113" w:rsidR="009513DF" w:rsidRDefault="009513DF" w:rsidP="00EF4372">
      <w:pPr>
        <w:pStyle w:val="Akapitzlist"/>
        <w:numPr>
          <w:ilvl w:val="0"/>
          <w:numId w:val="47"/>
        </w:numPr>
        <w:spacing w:line="276" w:lineRule="auto"/>
        <w:contextualSpacing w:val="0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Michał Korczak – Starszy Inżynier Procesów Produkcyjnych A-13 +48607190280, branża technologiczna</w:t>
      </w:r>
    </w:p>
    <w:p w14:paraId="08923F5C" w14:textId="45321B98" w:rsidR="009513DF" w:rsidRDefault="009513DF" w:rsidP="00EF4372">
      <w:pPr>
        <w:pStyle w:val="Akapitzlist"/>
        <w:numPr>
          <w:ilvl w:val="0"/>
          <w:numId w:val="47"/>
        </w:numPr>
        <w:spacing w:line="276" w:lineRule="auto"/>
        <w:contextualSpacing w:val="0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Sandra Kruszyńska – Młodszy Inżynier Wsparcia Produkcji NM +48691481744, branża mechaniczna</w:t>
      </w:r>
    </w:p>
    <w:p w14:paraId="784E465B" w14:textId="77777777" w:rsidR="0034223E" w:rsidRDefault="0034223E" w:rsidP="0034223E">
      <w:pPr>
        <w:spacing w:line="276" w:lineRule="auto"/>
        <w:rPr>
          <w:rFonts w:ascii="Arial" w:eastAsia="Calibri" w:hAnsi="Arial" w:cs="Arial"/>
          <w:sz w:val="22"/>
          <w:szCs w:val="22"/>
        </w:rPr>
      </w:pPr>
    </w:p>
    <w:p w14:paraId="7DF33E97" w14:textId="0ED1ED67" w:rsidR="0034223E" w:rsidRPr="0034223E" w:rsidRDefault="0034223E" w:rsidP="0034223E">
      <w:pPr>
        <w:pStyle w:val="Akapitzlist"/>
        <w:numPr>
          <w:ilvl w:val="0"/>
          <w:numId w:val="45"/>
        </w:numPr>
        <w:spacing w:line="276" w:lineRule="auto"/>
        <w:rPr>
          <w:rFonts w:ascii="Arial" w:eastAsia="Calibri" w:hAnsi="Arial" w:cs="Arial"/>
          <w:sz w:val="22"/>
          <w:szCs w:val="22"/>
        </w:rPr>
      </w:pPr>
      <w:r w:rsidRPr="0034223E">
        <w:rPr>
          <w:rFonts w:ascii="Arial" w:eastAsia="Calibri" w:hAnsi="Arial" w:cs="Arial"/>
          <w:sz w:val="22"/>
          <w:szCs w:val="22"/>
        </w:rPr>
        <w:t>Oferta handlowa powinna zawierać:</w:t>
      </w:r>
    </w:p>
    <w:p w14:paraId="3FF75703" w14:textId="77777777" w:rsidR="0034223E" w:rsidRPr="0034223E" w:rsidRDefault="0034223E" w:rsidP="0034223E">
      <w:pPr>
        <w:pStyle w:val="Akapitzlist"/>
        <w:spacing w:line="276" w:lineRule="auto"/>
        <w:ind w:left="360"/>
        <w:rPr>
          <w:rFonts w:ascii="Arial" w:eastAsia="Calibri" w:hAnsi="Arial" w:cs="Arial"/>
          <w:sz w:val="22"/>
          <w:szCs w:val="22"/>
        </w:rPr>
      </w:pPr>
    </w:p>
    <w:p w14:paraId="77B51AD7" w14:textId="0695A559" w:rsidR="0034223E" w:rsidRPr="0034223E" w:rsidRDefault="0034223E" w:rsidP="0034223E">
      <w:pPr>
        <w:spacing w:line="276" w:lineRule="auto"/>
        <w:rPr>
          <w:rFonts w:ascii="Arial" w:eastAsia="Calibri" w:hAnsi="Arial" w:cs="Arial"/>
          <w:sz w:val="22"/>
          <w:szCs w:val="22"/>
        </w:rPr>
      </w:pPr>
      <w:bookmarkStart w:id="3" w:name="_Hlk207270177"/>
      <w:r>
        <w:rPr>
          <w:rFonts w:ascii="Arial" w:eastAsia="Calibri" w:hAnsi="Arial" w:cs="Arial"/>
          <w:sz w:val="22"/>
          <w:szCs w:val="22"/>
        </w:rPr>
        <w:t>6.</w:t>
      </w:r>
      <w:r w:rsidRPr="0034223E">
        <w:rPr>
          <w:rFonts w:ascii="Arial" w:eastAsia="Calibri" w:hAnsi="Arial" w:cs="Arial"/>
          <w:sz w:val="22"/>
          <w:szCs w:val="22"/>
        </w:rPr>
        <w:t>1.</w:t>
      </w:r>
      <w:r w:rsidRPr="0034223E">
        <w:rPr>
          <w:rFonts w:ascii="Arial" w:eastAsia="Calibri" w:hAnsi="Arial" w:cs="Arial"/>
          <w:sz w:val="22"/>
          <w:szCs w:val="22"/>
        </w:rPr>
        <w:tab/>
        <w:t xml:space="preserve">Cenę podaną w kwocie netto w PLN za wykonanie przedmiotu niniejszego Zapytania Ofertowego  prosimy podać na formularzu ofertowym przy kryterium „Cena. </w:t>
      </w:r>
    </w:p>
    <w:p w14:paraId="79D3B133" w14:textId="6F42BAE6" w:rsidR="0034223E" w:rsidRPr="004178A8" w:rsidRDefault="0034223E" w:rsidP="0034223E">
      <w:pPr>
        <w:spacing w:line="276" w:lineRule="auto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6.</w:t>
      </w:r>
      <w:r w:rsidRPr="0034223E">
        <w:rPr>
          <w:rFonts w:ascii="Arial" w:eastAsia="Calibri" w:hAnsi="Arial" w:cs="Arial"/>
          <w:sz w:val="22"/>
          <w:szCs w:val="22"/>
        </w:rPr>
        <w:t>2.</w:t>
      </w:r>
      <w:r w:rsidRPr="0034223E">
        <w:rPr>
          <w:rFonts w:ascii="Arial" w:eastAsia="Calibri" w:hAnsi="Arial" w:cs="Arial"/>
          <w:sz w:val="22"/>
          <w:szCs w:val="22"/>
        </w:rPr>
        <w:tab/>
        <w:t xml:space="preserve">Cena ma obejmować wszystkie dodatkowe opłaty wynikające w trakcie realizacji </w:t>
      </w:r>
      <w:r w:rsidRPr="004178A8">
        <w:rPr>
          <w:rFonts w:ascii="Arial" w:eastAsia="Calibri" w:hAnsi="Arial" w:cs="Arial"/>
          <w:sz w:val="22"/>
          <w:szCs w:val="22"/>
        </w:rPr>
        <w:t>usługi. Cena może być podana wyłącznie na Platformie Connect w miejscu do tego wyznaczonym.</w:t>
      </w:r>
    </w:p>
    <w:p w14:paraId="4941DE8C" w14:textId="4D230C1C" w:rsidR="0034223E" w:rsidRPr="004178A8" w:rsidRDefault="0034223E" w:rsidP="0034223E">
      <w:pPr>
        <w:spacing w:line="276" w:lineRule="auto"/>
        <w:rPr>
          <w:rFonts w:ascii="Arial" w:eastAsia="Calibri" w:hAnsi="Arial" w:cs="Arial"/>
          <w:sz w:val="22"/>
          <w:szCs w:val="22"/>
        </w:rPr>
      </w:pPr>
      <w:r w:rsidRPr="004178A8">
        <w:rPr>
          <w:rFonts w:ascii="Arial" w:eastAsia="Calibri" w:hAnsi="Arial" w:cs="Arial"/>
          <w:sz w:val="22"/>
          <w:szCs w:val="22"/>
        </w:rPr>
        <w:t>6.3.</w:t>
      </w:r>
      <w:r w:rsidRPr="004178A8">
        <w:rPr>
          <w:rFonts w:ascii="Arial" w:eastAsia="Calibri" w:hAnsi="Arial" w:cs="Arial"/>
          <w:sz w:val="22"/>
          <w:szCs w:val="22"/>
        </w:rPr>
        <w:tab/>
        <w:t>Sposób rozliczenia prac</w:t>
      </w:r>
    </w:p>
    <w:p w14:paraId="7F0385C9" w14:textId="77777777" w:rsidR="0034223E" w:rsidRPr="004178A8" w:rsidRDefault="0034223E" w:rsidP="0034223E">
      <w:pPr>
        <w:spacing w:line="276" w:lineRule="auto"/>
        <w:rPr>
          <w:rFonts w:ascii="Arial" w:eastAsia="Calibri" w:hAnsi="Arial" w:cs="Arial"/>
          <w:sz w:val="22"/>
          <w:szCs w:val="22"/>
        </w:rPr>
      </w:pPr>
      <w:r w:rsidRPr="004178A8">
        <w:rPr>
          <w:rFonts w:ascii="Arial" w:eastAsia="Calibri" w:hAnsi="Arial" w:cs="Arial"/>
          <w:sz w:val="22"/>
          <w:szCs w:val="22"/>
        </w:rPr>
        <w:t>•</w:t>
      </w:r>
      <w:r w:rsidRPr="004178A8">
        <w:rPr>
          <w:rFonts w:ascii="Arial" w:eastAsia="Calibri" w:hAnsi="Arial" w:cs="Arial"/>
          <w:sz w:val="22"/>
          <w:szCs w:val="22"/>
        </w:rPr>
        <w:tab/>
        <w:t>termin płatności – preferowany min. 30 dni od wpływu faktury lub 60 dni od wystawienia faktury</w:t>
      </w:r>
    </w:p>
    <w:p w14:paraId="4530638F" w14:textId="77777777" w:rsidR="0034223E" w:rsidRPr="004178A8" w:rsidRDefault="0034223E" w:rsidP="0034223E">
      <w:pPr>
        <w:spacing w:line="276" w:lineRule="auto"/>
        <w:rPr>
          <w:rFonts w:ascii="Arial" w:eastAsia="Calibri" w:hAnsi="Arial" w:cs="Arial"/>
          <w:sz w:val="22"/>
          <w:szCs w:val="22"/>
        </w:rPr>
      </w:pPr>
      <w:r w:rsidRPr="004178A8">
        <w:rPr>
          <w:rFonts w:ascii="Arial" w:eastAsia="Calibri" w:hAnsi="Arial" w:cs="Arial"/>
          <w:sz w:val="22"/>
          <w:szCs w:val="22"/>
        </w:rPr>
        <w:t>•</w:t>
      </w:r>
      <w:r w:rsidRPr="004178A8">
        <w:rPr>
          <w:rFonts w:ascii="Arial" w:eastAsia="Calibri" w:hAnsi="Arial" w:cs="Arial"/>
          <w:sz w:val="22"/>
          <w:szCs w:val="22"/>
        </w:rPr>
        <w:tab/>
        <w:t>ważność oferty – min.90 dni od daty złożenia oferty.</w:t>
      </w:r>
    </w:p>
    <w:p w14:paraId="6C684262" w14:textId="77777777" w:rsidR="0034223E" w:rsidRPr="004178A8" w:rsidRDefault="0034223E" w:rsidP="0034223E">
      <w:pPr>
        <w:spacing w:line="276" w:lineRule="auto"/>
        <w:rPr>
          <w:rFonts w:ascii="Arial" w:eastAsia="Calibri" w:hAnsi="Arial" w:cs="Arial"/>
          <w:sz w:val="22"/>
          <w:szCs w:val="22"/>
        </w:rPr>
      </w:pPr>
      <w:r w:rsidRPr="004178A8">
        <w:rPr>
          <w:rFonts w:ascii="Arial" w:eastAsia="Calibri" w:hAnsi="Arial" w:cs="Arial"/>
          <w:sz w:val="22"/>
          <w:szCs w:val="22"/>
        </w:rPr>
        <w:t>•</w:t>
      </w:r>
      <w:r w:rsidRPr="004178A8">
        <w:rPr>
          <w:rFonts w:ascii="Arial" w:eastAsia="Calibri" w:hAnsi="Arial" w:cs="Arial"/>
          <w:sz w:val="22"/>
          <w:szCs w:val="22"/>
        </w:rPr>
        <w:tab/>
        <w:t>płatność jednorazowa za wykonanie usługi zostanie dokonana po realizacji całości zadania, po podpisaniu obustronnym końcowego protokołu odbioru prac. Zamawiający nie akceptuje jakiejkolwiek formy zaliczkowania lub przedpłaty w ramach niniejszego zamówienia.</w:t>
      </w:r>
    </w:p>
    <w:p w14:paraId="76C796D8" w14:textId="5E9EA1D2" w:rsidR="0034223E" w:rsidRPr="004178A8" w:rsidRDefault="0034223E" w:rsidP="0034223E">
      <w:pPr>
        <w:spacing w:line="276" w:lineRule="auto"/>
        <w:rPr>
          <w:rFonts w:ascii="Arial" w:eastAsia="Calibri" w:hAnsi="Arial" w:cs="Arial"/>
          <w:sz w:val="22"/>
          <w:szCs w:val="22"/>
        </w:rPr>
      </w:pPr>
      <w:r w:rsidRPr="004178A8">
        <w:rPr>
          <w:rFonts w:ascii="Arial" w:eastAsia="Calibri" w:hAnsi="Arial" w:cs="Arial"/>
          <w:sz w:val="22"/>
          <w:szCs w:val="22"/>
        </w:rPr>
        <w:t>6.4.</w:t>
      </w:r>
      <w:r w:rsidRPr="004178A8">
        <w:rPr>
          <w:rFonts w:ascii="Arial" w:eastAsia="Calibri" w:hAnsi="Arial" w:cs="Arial"/>
          <w:sz w:val="22"/>
          <w:szCs w:val="22"/>
        </w:rPr>
        <w:tab/>
        <w:t>Akceptacja „Porozumienie o e-fakturach”</w:t>
      </w:r>
    </w:p>
    <w:p w14:paraId="61F2D660" w14:textId="7A828569" w:rsidR="0034223E" w:rsidRPr="004178A8" w:rsidRDefault="0034223E" w:rsidP="0034223E">
      <w:pPr>
        <w:spacing w:line="276" w:lineRule="auto"/>
        <w:rPr>
          <w:rFonts w:ascii="Arial" w:eastAsia="Calibri" w:hAnsi="Arial" w:cs="Arial"/>
          <w:sz w:val="22"/>
          <w:szCs w:val="22"/>
        </w:rPr>
      </w:pPr>
      <w:r w:rsidRPr="004178A8">
        <w:rPr>
          <w:rFonts w:ascii="Arial" w:eastAsia="Calibri" w:hAnsi="Arial" w:cs="Arial"/>
          <w:sz w:val="22"/>
          <w:szCs w:val="22"/>
        </w:rPr>
        <w:t>6.5.</w:t>
      </w:r>
      <w:r w:rsidRPr="004178A8">
        <w:rPr>
          <w:rFonts w:ascii="Arial" w:eastAsia="Calibri" w:hAnsi="Arial" w:cs="Arial"/>
          <w:sz w:val="22"/>
          <w:szCs w:val="22"/>
        </w:rPr>
        <w:tab/>
        <w:t xml:space="preserve">Akceptacja Warunków BHP. </w:t>
      </w:r>
    </w:p>
    <w:p w14:paraId="00D22C21" w14:textId="0C376268" w:rsidR="0034223E" w:rsidRPr="004178A8" w:rsidRDefault="0034223E" w:rsidP="0034223E">
      <w:pPr>
        <w:spacing w:line="276" w:lineRule="auto"/>
        <w:rPr>
          <w:rFonts w:ascii="Arial" w:eastAsia="Calibri" w:hAnsi="Arial" w:cs="Arial"/>
          <w:sz w:val="22"/>
          <w:szCs w:val="22"/>
        </w:rPr>
      </w:pPr>
      <w:r w:rsidRPr="004178A8">
        <w:rPr>
          <w:rFonts w:ascii="Arial" w:eastAsia="Calibri" w:hAnsi="Arial" w:cs="Arial"/>
          <w:sz w:val="22"/>
          <w:szCs w:val="22"/>
        </w:rPr>
        <w:t>6.6.</w:t>
      </w:r>
      <w:r w:rsidRPr="004178A8">
        <w:rPr>
          <w:rFonts w:ascii="Arial" w:eastAsia="Calibri" w:hAnsi="Arial" w:cs="Arial"/>
          <w:sz w:val="22"/>
          <w:szCs w:val="22"/>
        </w:rPr>
        <w:tab/>
        <w:t>Termin ważności oferty - min 90 dni.</w:t>
      </w:r>
    </w:p>
    <w:bookmarkEnd w:id="3"/>
    <w:p w14:paraId="013C4B3E" w14:textId="77777777" w:rsidR="00EA079A" w:rsidRPr="004178A8" w:rsidRDefault="00EA079A" w:rsidP="0034223E">
      <w:pPr>
        <w:spacing w:line="276" w:lineRule="auto"/>
        <w:rPr>
          <w:rFonts w:ascii="Arial" w:eastAsia="Calibri" w:hAnsi="Arial" w:cs="Arial"/>
          <w:sz w:val="22"/>
          <w:szCs w:val="22"/>
        </w:rPr>
      </w:pPr>
    </w:p>
    <w:p w14:paraId="3277B315" w14:textId="6DAAACDB" w:rsidR="00EA079A" w:rsidRPr="004178A8" w:rsidRDefault="00EA079A" w:rsidP="00EF4372">
      <w:pPr>
        <w:pStyle w:val="Akapitzlist"/>
        <w:numPr>
          <w:ilvl w:val="0"/>
          <w:numId w:val="45"/>
        </w:numPr>
        <w:spacing w:line="276" w:lineRule="auto"/>
        <w:rPr>
          <w:rFonts w:ascii="Arial" w:eastAsia="Calibri" w:hAnsi="Arial" w:cs="Arial"/>
          <w:sz w:val="22"/>
          <w:szCs w:val="22"/>
        </w:rPr>
      </w:pPr>
      <w:r w:rsidRPr="004178A8">
        <w:rPr>
          <w:rFonts w:ascii="Arial" w:eastAsia="Calibri" w:hAnsi="Arial" w:cs="Arial"/>
          <w:sz w:val="22"/>
          <w:szCs w:val="22"/>
        </w:rPr>
        <w:t>Kryteria oceny ofert technicznych</w:t>
      </w:r>
      <w:r w:rsidR="006325B9" w:rsidRPr="004178A8">
        <w:rPr>
          <w:rFonts w:ascii="Arial" w:eastAsia="Calibri" w:hAnsi="Arial" w:cs="Arial"/>
          <w:sz w:val="22"/>
          <w:szCs w:val="22"/>
        </w:rPr>
        <w:t>/wymagania</w:t>
      </w:r>
      <w:r w:rsidRPr="004178A8">
        <w:rPr>
          <w:rFonts w:ascii="Arial" w:eastAsia="Calibri" w:hAnsi="Arial" w:cs="Arial"/>
          <w:sz w:val="22"/>
          <w:szCs w:val="22"/>
        </w:rPr>
        <w:t>:</w:t>
      </w:r>
    </w:p>
    <w:p w14:paraId="351DEC3E" w14:textId="77777777" w:rsidR="00EA079A" w:rsidRPr="004178A8" w:rsidRDefault="00EA079A" w:rsidP="00EA079A">
      <w:pPr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</w:pPr>
    </w:p>
    <w:p w14:paraId="57FCE887" w14:textId="5B94D079" w:rsidR="00EA079A" w:rsidRPr="004178A8" w:rsidRDefault="00EA079A" w:rsidP="00EF4372">
      <w:pPr>
        <w:pStyle w:val="Akapitzlist"/>
        <w:numPr>
          <w:ilvl w:val="0"/>
          <w:numId w:val="46"/>
        </w:numPr>
        <w:jc w:val="both"/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</w:pPr>
      <w:bookmarkStart w:id="4" w:name="_Hlk207270042"/>
      <w:r w:rsidRPr="004178A8"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  <w:t xml:space="preserve">Potwierdzenie możliwości realizacji całego zakresu wskazanego w SIWZ i przynależnych Załącznikach </w:t>
      </w:r>
    </w:p>
    <w:p w14:paraId="1C71735D" w14:textId="78A31F73" w:rsidR="00EA079A" w:rsidRPr="004178A8" w:rsidRDefault="00EA079A" w:rsidP="00EF4372">
      <w:pPr>
        <w:pStyle w:val="Akapitzlist"/>
        <w:numPr>
          <w:ilvl w:val="0"/>
          <w:numId w:val="46"/>
        </w:numPr>
        <w:jc w:val="both"/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</w:pPr>
      <w:r w:rsidRPr="004178A8"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  <w:t>Zapewnienie realizacji zadania w terminie wskazanym przez Zamawiającego oraz przedstawienie harmonogramu realizacji zadania wyrażonego w tygodniach/miesiącach.</w:t>
      </w:r>
    </w:p>
    <w:p w14:paraId="476374FA" w14:textId="18788679" w:rsidR="00EA079A" w:rsidRPr="004178A8" w:rsidRDefault="00EA079A" w:rsidP="00EF4372">
      <w:pPr>
        <w:pStyle w:val="Akapitzlist"/>
        <w:numPr>
          <w:ilvl w:val="0"/>
          <w:numId w:val="46"/>
        </w:numPr>
        <w:jc w:val="both"/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</w:pPr>
      <w:r w:rsidRPr="004178A8"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  <w:t>Referencje i wykaz prac (lub inny wiarygodny dokument typu protokół odbioru) własne, ewentualnych podwykonawców : min 3 referencje z ostatnich 5 lat. Wykaz musi zawierać rodzaj prac, datę realizacji i nazwę zamawiającego.</w:t>
      </w:r>
    </w:p>
    <w:p w14:paraId="4D8B6B85" w14:textId="335C359C" w:rsidR="00EA079A" w:rsidRPr="004178A8" w:rsidRDefault="00EA079A" w:rsidP="00EF4372">
      <w:pPr>
        <w:pStyle w:val="Akapitzlist"/>
        <w:numPr>
          <w:ilvl w:val="0"/>
          <w:numId w:val="46"/>
        </w:numPr>
        <w:jc w:val="both"/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</w:pPr>
      <w:r w:rsidRPr="004178A8"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  <w:t>Oświadczenie, że Oferent zapoznał się z zakresem prac i warunkami ich realizacji bezpośrednio na obiekcie (</w:t>
      </w:r>
      <w:r w:rsidR="0083296B"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  <w:t xml:space="preserve">potwierdzenie poprzez załączenie </w:t>
      </w:r>
      <w:r w:rsidRPr="004178A8"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  <w:t>dokument</w:t>
      </w:r>
      <w:r w:rsidR="0083296B"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  <w:t>u</w:t>
      </w:r>
      <w:r w:rsidRPr="004178A8"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  <w:t xml:space="preserve"> potwierdzając</w:t>
      </w:r>
      <w:r w:rsidR="0083296B"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  <w:t>ego</w:t>
      </w:r>
      <w:r w:rsidRPr="004178A8"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  <w:t xml:space="preserve"> odbycie wizji lokalnej).</w:t>
      </w:r>
    </w:p>
    <w:p w14:paraId="78A898D7" w14:textId="3B195425" w:rsidR="00EA079A" w:rsidRPr="004178A8" w:rsidRDefault="00EA079A" w:rsidP="00EF4372">
      <w:pPr>
        <w:pStyle w:val="Akapitzlist"/>
        <w:numPr>
          <w:ilvl w:val="0"/>
          <w:numId w:val="46"/>
        </w:numPr>
        <w:jc w:val="both"/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</w:pPr>
      <w:r w:rsidRPr="004178A8"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  <w:t>Opis przedmiotu zamówienia i sposobu realizacji umożliwiający ocenę stopnia zgodności oferowanego zakresu ze szczegółowymi wymaganiami zawartymi w SIWZ.</w:t>
      </w:r>
    </w:p>
    <w:bookmarkEnd w:id="4"/>
    <w:p w14:paraId="3B7FF399" w14:textId="77777777" w:rsidR="00EA079A" w:rsidRPr="00EF4372" w:rsidRDefault="00EA079A" w:rsidP="00EA079A">
      <w:pPr>
        <w:spacing w:line="276" w:lineRule="auto"/>
        <w:rPr>
          <w:rFonts w:ascii="Arial" w:eastAsia="Calibri" w:hAnsi="Arial" w:cs="Arial"/>
          <w:sz w:val="22"/>
          <w:szCs w:val="22"/>
        </w:rPr>
      </w:pPr>
    </w:p>
    <w:sectPr w:rsidR="00EA079A" w:rsidRPr="00EF4372" w:rsidSect="00936B1D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C7648"/>
    <w:multiLevelType w:val="multilevel"/>
    <w:tmpl w:val="FD00857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" w15:restartNumberingAfterBreak="0">
    <w:nsid w:val="05E30110"/>
    <w:multiLevelType w:val="multilevel"/>
    <w:tmpl w:val="D7CC6C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C415288"/>
    <w:multiLevelType w:val="hybridMultilevel"/>
    <w:tmpl w:val="BA642622"/>
    <w:lvl w:ilvl="0" w:tplc="288CF612">
      <w:start w:val="7"/>
      <w:numFmt w:val="bullet"/>
      <w:lvlText w:val=""/>
      <w:lvlJc w:val="left"/>
      <w:pPr>
        <w:ind w:left="720" w:hanging="360"/>
      </w:pPr>
      <w:rPr>
        <w:rFonts w:ascii="Wingdings" w:eastAsia="Courier New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C6769"/>
    <w:multiLevelType w:val="hybridMultilevel"/>
    <w:tmpl w:val="44CCC2C4"/>
    <w:lvl w:ilvl="0" w:tplc="9F7E36D0">
      <w:start w:val="7"/>
      <w:numFmt w:val="bullet"/>
      <w:lvlText w:val=""/>
      <w:lvlJc w:val="left"/>
      <w:pPr>
        <w:ind w:left="1080" w:hanging="360"/>
      </w:pPr>
      <w:rPr>
        <w:rFonts w:ascii="Wingdings" w:eastAsia="Courier New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383E94"/>
    <w:multiLevelType w:val="multilevel"/>
    <w:tmpl w:val="E4F4E4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F78318C"/>
    <w:multiLevelType w:val="hybridMultilevel"/>
    <w:tmpl w:val="F29C1574"/>
    <w:lvl w:ilvl="0" w:tplc="2BA0E0E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C24C6A"/>
    <w:multiLevelType w:val="multilevel"/>
    <w:tmpl w:val="9B3845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7" w15:restartNumberingAfterBreak="0">
    <w:nsid w:val="18E701B5"/>
    <w:multiLevelType w:val="hybridMultilevel"/>
    <w:tmpl w:val="498AC6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533DFC"/>
    <w:multiLevelType w:val="hybridMultilevel"/>
    <w:tmpl w:val="361A073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5784C"/>
    <w:multiLevelType w:val="multilevel"/>
    <w:tmpl w:val="FD1EF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10" w15:restartNumberingAfterBreak="0">
    <w:nsid w:val="2097739C"/>
    <w:multiLevelType w:val="multilevel"/>
    <w:tmpl w:val="0400F1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0B43FED"/>
    <w:multiLevelType w:val="multilevel"/>
    <w:tmpl w:val="CE120C32"/>
    <w:lvl w:ilvl="0">
      <w:start w:val="5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</w:rPr>
    </w:lvl>
  </w:abstractNum>
  <w:abstractNum w:abstractNumId="12" w15:restartNumberingAfterBreak="0">
    <w:nsid w:val="21974980"/>
    <w:multiLevelType w:val="multilevel"/>
    <w:tmpl w:val="CE120C32"/>
    <w:lvl w:ilvl="0">
      <w:start w:val="5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</w:rPr>
    </w:lvl>
  </w:abstractNum>
  <w:abstractNum w:abstractNumId="13" w15:restartNumberingAfterBreak="0">
    <w:nsid w:val="22316FDF"/>
    <w:multiLevelType w:val="multilevel"/>
    <w:tmpl w:val="8CE81E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auto"/>
      </w:rPr>
    </w:lvl>
  </w:abstractNum>
  <w:abstractNum w:abstractNumId="14" w15:restartNumberingAfterBreak="0">
    <w:nsid w:val="23F3660B"/>
    <w:multiLevelType w:val="hybridMultilevel"/>
    <w:tmpl w:val="8CB6CCF4"/>
    <w:lvl w:ilvl="0" w:tplc="4E56955A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8E22596"/>
    <w:multiLevelType w:val="hybridMultilevel"/>
    <w:tmpl w:val="C4C8A0CA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F022B8"/>
    <w:multiLevelType w:val="multilevel"/>
    <w:tmpl w:val="E61E8E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17" w15:restartNumberingAfterBreak="0">
    <w:nsid w:val="3239707E"/>
    <w:multiLevelType w:val="hybridMultilevel"/>
    <w:tmpl w:val="8338672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8A19DE"/>
    <w:multiLevelType w:val="multilevel"/>
    <w:tmpl w:val="469406D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2C90580"/>
    <w:multiLevelType w:val="multilevel"/>
    <w:tmpl w:val="77E64B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34BC5D50"/>
    <w:multiLevelType w:val="multilevel"/>
    <w:tmpl w:val="FD00857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1" w15:restartNumberingAfterBreak="0">
    <w:nsid w:val="3BE50370"/>
    <w:multiLevelType w:val="hybridMultilevel"/>
    <w:tmpl w:val="FAC4E4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E800AA"/>
    <w:multiLevelType w:val="multilevel"/>
    <w:tmpl w:val="8892EE0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F8D38CB"/>
    <w:multiLevelType w:val="hybridMultilevel"/>
    <w:tmpl w:val="EA3800AE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4" w15:restartNumberingAfterBreak="0">
    <w:nsid w:val="429938D2"/>
    <w:multiLevelType w:val="multilevel"/>
    <w:tmpl w:val="C2D6282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51F6F12"/>
    <w:multiLevelType w:val="hybridMultilevel"/>
    <w:tmpl w:val="1FC085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BD2794"/>
    <w:multiLevelType w:val="hybridMultilevel"/>
    <w:tmpl w:val="004E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9221D7"/>
    <w:multiLevelType w:val="multilevel"/>
    <w:tmpl w:val="3C26D7B0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eastAsia="Times New Roman" w:hint="default"/>
        <w:b w:val="0"/>
      </w:rPr>
    </w:lvl>
  </w:abstractNum>
  <w:abstractNum w:abstractNumId="28" w15:restartNumberingAfterBreak="0">
    <w:nsid w:val="537321F0"/>
    <w:multiLevelType w:val="hybridMultilevel"/>
    <w:tmpl w:val="8C6ED548"/>
    <w:lvl w:ilvl="0" w:tplc="2BA0E0E4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b/>
        <w:i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534BC5"/>
    <w:multiLevelType w:val="hybridMultilevel"/>
    <w:tmpl w:val="503218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371218"/>
    <w:multiLevelType w:val="multilevel"/>
    <w:tmpl w:val="B136F29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5AEC47CC"/>
    <w:multiLevelType w:val="hybridMultilevel"/>
    <w:tmpl w:val="853E1944"/>
    <w:lvl w:ilvl="0" w:tplc="34109B70">
      <w:start w:val="7"/>
      <w:numFmt w:val="bullet"/>
      <w:lvlText w:val=""/>
      <w:lvlJc w:val="left"/>
      <w:pPr>
        <w:ind w:left="720" w:hanging="360"/>
      </w:pPr>
      <w:rPr>
        <w:rFonts w:ascii="Wingdings" w:eastAsia="Courier New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B21829"/>
    <w:multiLevelType w:val="hybridMultilevel"/>
    <w:tmpl w:val="C4965342"/>
    <w:lvl w:ilvl="0" w:tplc="0415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1106384"/>
    <w:multiLevelType w:val="multilevel"/>
    <w:tmpl w:val="CE120C32"/>
    <w:lvl w:ilvl="0">
      <w:start w:val="5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</w:rPr>
    </w:lvl>
  </w:abstractNum>
  <w:abstractNum w:abstractNumId="34" w15:restartNumberingAfterBreak="0">
    <w:nsid w:val="6206486C"/>
    <w:multiLevelType w:val="hybridMultilevel"/>
    <w:tmpl w:val="37D2D2D2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654A07BF"/>
    <w:multiLevelType w:val="hybridMultilevel"/>
    <w:tmpl w:val="BCEC3C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6B7C74"/>
    <w:multiLevelType w:val="multilevel"/>
    <w:tmpl w:val="EA6A9D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7" w15:restartNumberingAfterBreak="0">
    <w:nsid w:val="69F404B2"/>
    <w:multiLevelType w:val="hybridMultilevel"/>
    <w:tmpl w:val="C3169B16"/>
    <w:lvl w:ilvl="0" w:tplc="0415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F765840"/>
    <w:multiLevelType w:val="hybridMultilevel"/>
    <w:tmpl w:val="EA369A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B04255"/>
    <w:multiLevelType w:val="hybridMultilevel"/>
    <w:tmpl w:val="DD0805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2F2661"/>
    <w:multiLevelType w:val="multilevel"/>
    <w:tmpl w:val="FD00857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41" w15:restartNumberingAfterBreak="0">
    <w:nsid w:val="78273736"/>
    <w:multiLevelType w:val="hybridMultilevel"/>
    <w:tmpl w:val="698ED4C0"/>
    <w:lvl w:ilvl="0" w:tplc="2A7679AE">
      <w:start w:val="7"/>
      <w:numFmt w:val="bullet"/>
      <w:lvlText w:val=""/>
      <w:lvlJc w:val="left"/>
      <w:pPr>
        <w:ind w:left="720" w:hanging="360"/>
      </w:pPr>
      <w:rPr>
        <w:rFonts w:ascii="Wingdings" w:eastAsia="Courier New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13696E"/>
    <w:multiLevelType w:val="hybridMultilevel"/>
    <w:tmpl w:val="82A679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BE8222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EB820E8"/>
    <w:multiLevelType w:val="multilevel"/>
    <w:tmpl w:val="CE120C32"/>
    <w:lvl w:ilvl="0">
      <w:start w:val="5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</w:rPr>
    </w:lvl>
  </w:abstractNum>
  <w:abstractNum w:abstractNumId="44" w15:restartNumberingAfterBreak="0">
    <w:nsid w:val="7F412C3F"/>
    <w:multiLevelType w:val="hybridMultilevel"/>
    <w:tmpl w:val="4E581C48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52204996">
    <w:abstractNumId w:val="29"/>
  </w:num>
  <w:num w:numId="2" w16cid:durableId="2075736529">
    <w:abstractNumId w:val="4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21852755">
    <w:abstractNumId w:val="7"/>
  </w:num>
  <w:num w:numId="4" w16cid:durableId="647130053">
    <w:abstractNumId w:val="35"/>
  </w:num>
  <w:num w:numId="5" w16cid:durableId="18234242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08962879">
    <w:abstractNumId w:val="21"/>
  </w:num>
  <w:num w:numId="7" w16cid:durableId="1327787901">
    <w:abstractNumId w:val="14"/>
  </w:num>
  <w:num w:numId="8" w16cid:durableId="800852771">
    <w:abstractNumId w:val="28"/>
  </w:num>
  <w:num w:numId="9" w16cid:durableId="2005621083">
    <w:abstractNumId w:val="15"/>
  </w:num>
  <w:num w:numId="10" w16cid:durableId="1571187660">
    <w:abstractNumId w:val="37"/>
  </w:num>
  <w:num w:numId="11" w16cid:durableId="1215434905">
    <w:abstractNumId w:val="9"/>
  </w:num>
  <w:num w:numId="12" w16cid:durableId="1993829025">
    <w:abstractNumId w:val="25"/>
  </w:num>
  <w:num w:numId="13" w16cid:durableId="1246914785">
    <w:abstractNumId w:val="42"/>
  </w:num>
  <w:num w:numId="14" w16cid:durableId="704714532">
    <w:abstractNumId w:val="11"/>
  </w:num>
  <w:num w:numId="15" w16cid:durableId="968046007">
    <w:abstractNumId w:val="33"/>
  </w:num>
  <w:num w:numId="16" w16cid:durableId="1902328905">
    <w:abstractNumId w:val="13"/>
  </w:num>
  <w:num w:numId="17" w16cid:durableId="787361012">
    <w:abstractNumId w:val="8"/>
  </w:num>
  <w:num w:numId="18" w16cid:durableId="300116717">
    <w:abstractNumId w:val="4"/>
  </w:num>
  <w:num w:numId="19" w16cid:durableId="1128546631">
    <w:abstractNumId w:val="18"/>
  </w:num>
  <w:num w:numId="20" w16cid:durableId="570770093">
    <w:abstractNumId w:val="22"/>
  </w:num>
  <w:num w:numId="21" w16cid:durableId="1751998965">
    <w:abstractNumId w:val="17"/>
  </w:num>
  <w:num w:numId="22" w16cid:durableId="815295179">
    <w:abstractNumId w:val="10"/>
  </w:num>
  <w:num w:numId="23" w16cid:durableId="85422791">
    <w:abstractNumId w:val="1"/>
  </w:num>
  <w:num w:numId="24" w16cid:durableId="863709532">
    <w:abstractNumId w:val="5"/>
  </w:num>
  <w:num w:numId="25" w16cid:durableId="1787895082">
    <w:abstractNumId w:val="19"/>
  </w:num>
  <w:num w:numId="26" w16cid:durableId="1670597809">
    <w:abstractNumId w:val="27"/>
  </w:num>
  <w:num w:numId="27" w16cid:durableId="1815367637">
    <w:abstractNumId w:val="30"/>
  </w:num>
  <w:num w:numId="28" w16cid:durableId="1822963707">
    <w:abstractNumId w:val="24"/>
  </w:num>
  <w:num w:numId="29" w16cid:durableId="1710302895">
    <w:abstractNumId w:val="16"/>
  </w:num>
  <w:num w:numId="30" w16cid:durableId="342245052">
    <w:abstractNumId w:val="6"/>
  </w:num>
  <w:num w:numId="31" w16cid:durableId="1752315557">
    <w:abstractNumId w:val="44"/>
  </w:num>
  <w:num w:numId="32" w16cid:durableId="1810048571">
    <w:abstractNumId w:val="43"/>
  </w:num>
  <w:num w:numId="33" w16cid:durableId="1241720407">
    <w:abstractNumId w:val="20"/>
  </w:num>
  <w:num w:numId="34" w16cid:durableId="1690908309">
    <w:abstractNumId w:val="0"/>
  </w:num>
  <w:num w:numId="35" w16cid:durableId="1637564056">
    <w:abstractNumId w:val="40"/>
  </w:num>
  <w:num w:numId="36" w16cid:durableId="757825267">
    <w:abstractNumId w:val="36"/>
  </w:num>
  <w:num w:numId="37" w16cid:durableId="1863544322">
    <w:abstractNumId w:val="32"/>
  </w:num>
  <w:num w:numId="38" w16cid:durableId="1933011091">
    <w:abstractNumId w:val="31"/>
  </w:num>
  <w:num w:numId="39" w16cid:durableId="1345862928">
    <w:abstractNumId w:val="3"/>
  </w:num>
  <w:num w:numId="40" w16cid:durableId="2045448089">
    <w:abstractNumId w:val="2"/>
  </w:num>
  <w:num w:numId="41" w16cid:durableId="925461518">
    <w:abstractNumId w:val="41"/>
  </w:num>
  <w:num w:numId="42" w16cid:durableId="802235697">
    <w:abstractNumId w:val="23"/>
  </w:num>
  <w:num w:numId="43" w16cid:durableId="1028919107">
    <w:abstractNumId w:val="39"/>
  </w:num>
  <w:num w:numId="44" w16cid:durableId="1584222758">
    <w:abstractNumId w:val="38"/>
  </w:num>
  <w:num w:numId="45" w16cid:durableId="1963806985">
    <w:abstractNumId w:val="12"/>
  </w:num>
  <w:num w:numId="46" w16cid:durableId="1132671470">
    <w:abstractNumId w:val="26"/>
  </w:num>
  <w:num w:numId="47" w16cid:durableId="132435225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trackRevisions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CEC"/>
    <w:rsid w:val="000108BB"/>
    <w:rsid w:val="00024D37"/>
    <w:rsid w:val="000262BD"/>
    <w:rsid w:val="000300C7"/>
    <w:rsid w:val="00045145"/>
    <w:rsid w:val="00053F2B"/>
    <w:rsid w:val="00081DB1"/>
    <w:rsid w:val="0009161F"/>
    <w:rsid w:val="000A4B0C"/>
    <w:rsid w:val="000B2D86"/>
    <w:rsid w:val="000C1779"/>
    <w:rsid w:val="000D770E"/>
    <w:rsid w:val="0010249F"/>
    <w:rsid w:val="00105E8C"/>
    <w:rsid w:val="00106760"/>
    <w:rsid w:val="001109E3"/>
    <w:rsid w:val="0014144F"/>
    <w:rsid w:val="001627B2"/>
    <w:rsid w:val="00162ED9"/>
    <w:rsid w:val="00167216"/>
    <w:rsid w:val="00173EDC"/>
    <w:rsid w:val="00186674"/>
    <w:rsid w:val="001B15B5"/>
    <w:rsid w:val="001F02C1"/>
    <w:rsid w:val="00201E7A"/>
    <w:rsid w:val="0020688A"/>
    <w:rsid w:val="0021157B"/>
    <w:rsid w:val="00234CD9"/>
    <w:rsid w:val="00237A62"/>
    <w:rsid w:val="00250AED"/>
    <w:rsid w:val="002567CC"/>
    <w:rsid w:val="00261257"/>
    <w:rsid w:val="002636A0"/>
    <w:rsid w:val="00275904"/>
    <w:rsid w:val="00290075"/>
    <w:rsid w:val="002A75C7"/>
    <w:rsid w:val="002B16D8"/>
    <w:rsid w:val="002D2716"/>
    <w:rsid w:val="002E6C98"/>
    <w:rsid w:val="003022D4"/>
    <w:rsid w:val="00312DB9"/>
    <w:rsid w:val="00336B94"/>
    <w:rsid w:val="0034223E"/>
    <w:rsid w:val="003530DD"/>
    <w:rsid w:val="00364CAB"/>
    <w:rsid w:val="00370377"/>
    <w:rsid w:val="00371E44"/>
    <w:rsid w:val="003A1421"/>
    <w:rsid w:val="003B2B1D"/>
    <w:rsid w:val="003C2E90"/>
    <w:rsid w:val="003E3DF0"/>
    <w:rsid w:val="003E7F8A"/>
    <w:rsid w:val="00402D66"/>
    <w:rsid w:val="00415C3C"/>
    <w:rsid w:val="00415CA2"/>
    <w:rsid w:val="004178A8"/>
    <w:rsid w:val="0044567C"/>
    <w:rsid w:val="004458EE"/>
    <w:rsid w:val="00447DD7"/>
    <w:rsid w:val="00462670"/>
    <w:rsid w:val="004728C3"/>
    <w:rsid w:val="004928EE"/>
    <w:rsid w:val="004931FD"/>
    <w:rsid w:val="00493D14"/>
    <w:rsid w:val="004A4A89"/>
    <w:rsid w:val="004B465A"/>
    <w:rsid w:val="004C797E"/>
    <w:rsid w:val="00507C5A"/>
    <w:rsid w:val="00507EB5"/>
    <w:rsid w:val="00517114"/>
    <w:rsid w:val="005179FA"/>
    <w:rsid w:val="005201B8"/>
    <w:rsid w:val="00530694"/>
    <w:rsid w:val="00551A94"/>
    <w:rsid w:val="00552CBB"/>
    <w:rsid w:val="00554F7D"/>
    <w:rsid w:val="00584E9B"/>
    <w:rsid w:val="00596CCC"/>
    <w:rsid w:val="005A7B16"/>
    <w:rsid w:val="005C49C4"/>
    <w:rsid w:val="005C4B83"/>
    <w:rsid w:val="005C6B8F"/>
    <w:rsid w:val="005D3829"/>
    <w:rsid w:val="005E576B"/>
    <w:rsid w:val="00601617"/>
    <w:rsid w:val="00601827"/>
    <w:rsid w:val="00606B94"/>
    <w:rsid w:val="006325B9"/>
    <w:rsid w:val="006340A9"/>
    <w:rsid w:val="00645F0E"/>
    <w:rsid w:val="00656150"/>
    <w:rsid w:val="00657687"/>
    <w:rsid w:val="006917B0"/>
    <w:rsid w:val="00696DD4"/>
    <w:rsid w:val="006A10EA"/>
    <w:rsid w:val="006B3205"/>
    <w:rsid w:val="006B4E83"/>
    <w:rsid w:val="006C0591"/>
    <w:rsid w:val="006D5AF1"/>
    <w:rsid w:val="006D6BB4"/>
    <w:rsid w:val="006F36E7"/>
    <w:rsid w:val="007100B8"/>
    <w:rsid w:val="00723D27"/>
    <w:rsid w:val="00727D73"/>
    <w:rsid w:val="00755306"/>
    <w:rsid w:val="007873C8"/>
    <w:rsid w:val="007956CF"/>
    <w:rsid w:val="007A3892"/>
    <w:rsid w:val="007A7FA8"/>
    <w:rsid w:val="007B3DF9"/>
    <w:rsid w:val="007C0D88"/>
    <w:rsid w:val="007C5A1E"/>
    <w:rsid w:val="007D513B"/>
    <w:rsid w:val="007D513C"/>
    <w:rsid w:val="007E0972"/>
    <w:rsid w:val="007E4FFA"/>
    <w:rsid w:val="007E57F4"/>
    <w:rsid w:val="007E67C7"/>
    <w:rsid w:val="007F4857"/>
    <w:rsid w:val="00826807"/>
    <w:rsid w:val="00832789"/>
    <w:rsid w:val="0083296B"/>
    <w:rsid w:val="008733A2"/>
    <w:rsid w:val="00896C31"/>
    <w:rsid w:val="008A7DEC"/>
    <w:rsid w:val="008B4A29"/>
    <w:rsid w:val="008C0B30"/>
    <w:rsid w:val="008E188C"/>
    <w:rsid w:val="008E7889"/>
    <w:rsid w:val="00900792"/>
    <w:rsid w:val="00922168"/>
    <w:rsid w:val="009243A7"/>
    <w:rsid w:val="00936B1D"/>
    <w:rsid w:val="009371F5"/>
    <w:rsid w:val="009513DF"/>
    <w:rsid w:val="0095704B"/>
    <w:rsid w:val="00976768"/>
    <w:rsid w:val="00993598"/>
    <w:rsid w:val="009A1D56"/>
    <w:rsid w:val="009C084F"/>
    <w:rsid w:val="009C0CCC"/>
    <w:rsid w:val="009D7270"/>
    <w:rsid w:val="009E75D3"/>
    <w:rsid w:val="009F069B"/>
    <w:rsid w:val="00A067C6"/>
    <w:rsid w:val="00A107D3"/>
    <w:rsid w:val="00A246A2"/>
    <w:rsid w:val="00A342B8"/>
    <w:rsid w:val="00A34B17"/>
    <w:rsid w:val="00A46185"/>
    <w:rsid w:val="00A7131A"/>
    <w:rsid w:val="00A9276F"/>
    <w:rsid w:val="00A93485"/>
    <w:rsid w:val="00AA3300"/>
    <w:rsid w:val="00AC6AA1"/>
    <w:rsid w:val="00AD4619"/>
    <w:rsid w:val="00B074A3"/>
    <w:rsid w:val="00B24EBC"/>
    <w:rsid w:val="00B50BF3"/>
    <w:rsid w:val="00B61807"/>
    <w:rsid w:val="00B75BD4"/>
    <w:rsid w:val="00B82EF0"/>
    <w:rsid w:val="00B901B0"/>
    <w:rsid w:val="00B90E75"/>
    <w:rsid w:val="00BC0F14"/>
    <w:rsid w:val="00BE0157"/>
    <w:rsid w:val="00BF1CEC"/>
    <w:rsid w:val="00C11FCE"/>
    <w:rsid w:val="00C14EE9"/>
    <w:rsid w:val="00C50BD1"/>
    <w:rsid w:val="00C51B68"/>
    <w:rsid w:val="00C5624D"/>
    <w:rsid w:val="00C5773A"/>
    <w:rsid w:val="00C57CD9"/>
    <w:rsid w:val="00C634C0"/>
    <w:rsid w:val="00C70970"/>
    <w:rsid w:val="00C8332D"/>
    <w:rsid w:val="00C9796F"/>
    <w:rsid w:val="00CA327C"/>
    <w:rsid w:val="00CA6ED3"/>
    <w:rsid w:val="00CB0F3E"/>
    <w:rsid w:val="00CB476D"/>
    <w:rsid w:val="00CC3EA2"/>
    <w:rsid w:val="00CF3312"/>
    <w:rsid w:val="00D04729"/>
    <w:rsid w:val="00D12C6E"/>
    <w:rsid w:val="00D32F02"/>
    <w:rsid w:val="00D6048E"/>
    <w:rsid w:val="00D81060"/>
    <w:rsid w:val="00D901FE"/>
    <w:rsid w:val="00D941AB"/>
    <w:rsid w:val="00DA58B2"/>
    <w:rsid w:val="00DB4903"/>
    <w:rsid w:val="00DB64A6"/>
    <w:rsid w:val="00DC76C3"/>
    <w:rsid w:val="00DD1AA3"/>
    <w:rsid w:val="00DD37D6"/>
    <w:rsid w:val="00DF06F0"/>
    <w:rsid w:val="00DF5642"/>
    <w:rsid w:val="00E02A7D"/>
    <w:rsid w:val="00E17882"/>
    <w:rsid w:val="00E319F0"/>
    <w:rsid w:val="00E36492"/>
    <w:rsid w:val="00E453B4"/>
    <w:rsid w:val="00E66A6E"/>
    <w:rsid w:val="00E67225"/>
    <w:rsid w:val="00E730E0"/>
    <w:rsid w:val="00E77883"/>
    <w:rsid w:val="00E923CF"/>
    <w:rsid w:val="00EA079A"/>
    <w:rsid w:val="00EB7D71"/>
    <w:rsid w:val="00EC14DE"/>
    <w:rsid w:val="00EC662C"/>
    <w:rsid w:val="00EE6609"/>
    <w:rsid w:val="00EF1867"/>
    <w:rsid w:val="00EF4372"/>
    <w:rsid w:val="00F10639"/>
    <w:rsid w:val="00F12BCB"/>
    <w:rsid w:val="00F276B2"/>
    <w:rsid w:val="00F40322"/>
    <w:rsid w:val="00F451F8"/>
    <w:rsid w:val="00F53277"/>
    <w:rsid w:val="00F572F1"/>
    <w:rsid w:val="00F71705"/>
    <w:rsid w:val="00F720DE"/>
    <w:rsid w:val="00F86540"/>
    <w:rsid w:val="00FA1656"/>
    <w:rsid w:val="00FB700B"/>
    <w:rsid w:val="00FC26A0"/>
    <w:rsid w:val="00FC35C2"/>
    <w:rsid w:val="00FE2657"/>
    <w:rsid w:val="00FF3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C2EAB"/>
  <w15:chartTrackingRefBased/>
  <w15:docId w15:val="{08D6F519-C82A-48A4-9678-9FBF446A7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53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720DE"/>
    <w:pPr>
      <w:ind w:left="720"/>
      <w:contextualSpacing/>
    </w:pPr>
  </w:style>
  <w:style w:type="table" w:styleId="Tabela-Siatka">
    <w:name w:val="Table Grid"/>
    <w:basedOn w:val="Standardowy"/>
    <w:rsid w:val="00FC35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E02A7D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654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6540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941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941AB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D941A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41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41A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rsid w:val="00364C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3422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F43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16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anwil.pl/PL/StrefaZakupow/Strony/Wytyczne-ANWIL-dla-Oferentow-i-Wykonawcow.asp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70BFCE-0675-428A-BD42-8A51BDF06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1558</Words>
  <Characters>9354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10891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Korczak Michał (ANW)</dc:creator>
  <cp:keywords/>
  <dc:description/>
  <cp:lastModifiedBy>Zielińska Małgorzata (ANW)</cp:lastModifiedBy>
  <cp:revision>4</cp:revision>
  <dcterms:created xsi:type="dcterms:W3CDTF">2025-08-28T07:11:00Z</dcterms:created>
  <dcterms:modified xsi:type="dcterms:W3CDTF">2025-08-28T09:28:00Z</dcterms:modified>
</cp:coreProperties>
</file>